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3DC" w:rsidRPr="00CA78FB" w:rsidRDefault="00A963DC" w:rsidP="00CA78FB">
      <w:pPr>
        <w:pStyle w:val="Heading1"/>
        <w:spacing w:after="120"/>
        <w:jc w:val="left"/>
        <w:rPr>
          <w:rFonts w:ascii="Times New Roman" w:hAnsi="Times New Roman" w:cs="Times New Roman"/>
          <w:sz w:val="24"/>
          <w:szCs w:val="24"/>
          <w:highlight w:val="lightGray"/>
          <w:lang w:eastAsia="fr-FR"/>
        </w:rPr>
      </w:pPr>
      <w:r w:rsidRPr="00AF314A">
        <w:rPr>
          <w:rFonts w:ascii="Times New Roman" w:hAnsi="Times New Roman" w:cs="Times New Roman"/>
          <w:sz w:val="24"/>
          <w:szCs w:val="24"/>
          <w:highlight w:val="lightGray"/>
          <w:lang w:eastAsia="fr-FR"/>
        </w:rPr>
        <w:t xml:space="preserve">Système d’exploitation– Windows    </w:t>
      </w:r>
      <w:r w:rsidR="00E8488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w:t>
      </w:r>
      <w:r w:rsid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 xml:space="preserve">        </w:t>
      </w:r>
      <w:r w:rsidR="00484C18">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60 heures </w:t>
      </w:r>
    </w:p>
    <w:p w:rsidR="00E8488A" w:rsidRPr="00502E08" w:rsidRDefault="00E8488A" w:rsidP="00E8488A">
      <w:pPr>
        <w:rPr>
          <w:rFonts w:ascii="Times New Roman" w:hAnsi="Times New Roman" w:cs="Times New Roman"/>
          <w:b/>
          <w:bCs/>
          <w:sz w:val="24"/>
          <w:szCs w:val="24"/>
          <w:lang w:eastAsia="fr-FR"/>
        </w:rPr>
      </w:pPr>
      <w:r w:rsidRPr="00502E08">
        <w:rPr>
          <w:rFonts w:ascii="Times New Roman" w:hAnsi="Times New Roman" w:cs="Times New Roman"/>
          <w:b/>
          <w:bCs/>
          <w:sz w:val="24"/>
          <w:szCs w:val="24"/>
          <w:lang w:eastAsia="fr-FR"/>
        </w:rPr>
        <w:t>Description de la matière</w:t>
      </w:r>
    </w:p>
    <w:p w:rsidR="00E8488A" w:rsidRPr="00502E08" w:rsidRDefault="00E8488A" w:rsidP="00E8488A">
      <w:pPr>
        <w:ind w:firstLine="720"/>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Ce cours représente une introduction pratique à l'aide du système d'exploitation Windows. Classe comprendra des conférences et des sections de laboratoire Dans ce cours, les élèves étudient les fondements du système d'exploitation Windows, telles que gestion des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E8488A" w:rsidRPr="00502E08" w:rsidRDefault="00E8488A" w:rsidP="00E8488A">
      <w:pPr>
        <w:rPr>
          <w:rFonts w:ascii="Times New Roman" w:hAnsi="Times New Roman" w:cs="Times New Roman"/>
          <w:b/>
          <w:bCs/>
          <w:sz w:val="24"/>
          <w:szCs w:val="24"/>
          <w:lang w:eastAsia="fr-FR"/>
        </w:rPr>
      </w:pPr>
      <w:r w:rsidRPr="00502E08">
        <w:rPr>
          <w:rFonts w:ascii="Times New Roman" w:hAnsi="Times New Roman" w:cs="Times New Roman"/>
          <w:b/>
          <w:bCs/>
          <w:sz w:val="24"/>
          <w:szCs w:val="24"/>
          <w:lang w:eastAsia="fr-FR"/>
        </w:rPr>
        <w:t>Objectif de la matière</w:t>
      </w:r>
    </w:p>
    <w:p w:rsidR="00E8488A" w:rsidRPr="00502E08" w:rsidRDefault="00E8488A" w:rsidP="00E8488A">
      <w:pPr>
        <w:ind w:firstLine="720"/>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Ce cours vise à familiariser l’étudiant avec les services fournis par les systèmes d’exploitation Windows. L‘étudiant aura à implémenter, au moyen de ces différents services, des applications plus élaborées ou des techniques de gestion implantées dans certains systèmes d’exploitation. En plus, ce cours permettra à chaque étudiant d'être plus efficace dans son travail sous Windows en utilisant les outils appropriés. A la fin du cours l’étudiant du TS Informatique de Gestion  pourra être considéré comme un utilisateur averti</w:t>
      </w:r>
    </w:p>
    <w:p w:rsidR="00E8488A" w:rsidRPr="00502E08" w:rsidRDefault="00E8488A" w:rsidP="00E8488A">
      <w:pPr>
        <w:jc w:val="both"/>
        <w:rPr>
          <w:rFonts w:ascii="Times New Roman" w:hAnsi="Times New Roman" w:cs="Times New Roman"/>
          <w:b/>
          <w:bCs/>
          <w:sz w:val="24"/>
          <w:szCs w:val="24"/>
          <w:lang w:eastAsia="fr-FR"/>
        </w:rPr>
      </w:pPr>
      <w:proofErr w:type="spellStart"/>
      <w:r w:rsidRPr="00502E08">
        <w:rPr>
          <w:rFonts w:ascii="Times New Roman" w:hAnsi="Times New Roman" w:cs="Times New Roman"/>
          <w:b/>
          <w:bCs/>
          <w:sz w:val="24"/>
          <w:szCs w:val="24"/>
          <w:lang w:eastAsia="fr-FR"/>
        </w:rPr>
        <w:t>Pré-requis</w:t>
      </w:r>
      <w:proofErr w:type="spellEnd"/>
    </w:p>
    <w:p w:rsidR="00E8488A" w:rsidRPr="00502E08" w:rsidRDefault="00E8488A" w:rsidP="00E8488A">
      <w:pPr>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Afin de suivre ce cours sans difficultés, il est conseillé d'être familier avec l'utilisation de base d'un système d'exploitation (DOS, Macintosh, Windows...).</w:t>
      </w:r>
    </w:p>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b/>
          <w:bCs/>
          <w:i/>
          <w:iCs/>
          <w:sz w:val="24"/>
          <w:szCs w:val="24"/>
        </w:rPr>
        <w:t>Contenu</w:t>
      </w:r>
      <w:r w:rsidRPr="00502E08">
        <w:rPr>
          <w:rFonts w:ascii="Times New Roman" w:hAnsi="Times New Roman" w:cs="Times New Roman"/>
          <w:sz w:val="24"/>
          <w:szCs w:val="24"/>
        </w:rPr>
        <w:t xml:space="preserve"> </w:t>
      </w:r>
    </w:p>
    <w:tbl>
      <w:tblPr>
        <w:tblStyle w:val="TableGrid"/>
        <w:tblW w:w="9810" w:type="dxa"/>
        <w:tblInd w:w="-252" w:type="dxa"/>
        <w:tblLayout w:type="fixed"/>
        <w:tblLook w:val="04A0" w:firstRow="1" w:lastRow="0" w:firstColumn="1" w:lastColumn="0" w:noHBand="0" w:noVBand="1"/>
      </w:tblPr>
      <w:tblGrid>
        <w:gridCol w:w="7560"/>
        <w:gridCol w:w="2250"/>
      </w:tblGrid>
      <w:tr w:rsidR="00E8488A" w:rsidRPr="00502E08" w:rsidTr="002C443D">
        <w:tc>
          <w:tcPr>
            <w:tcW w:w="7560" w:type="dxa"/>
          </w:tcPr>
          <w:p w:rsidR="00E8488A" w:rsidRPr="00502E08" w:rsidRDefault="00E8488A" w:rsidP="002C443D">
            <w:pPr>
              <w:rPr>
                <w:rFonts w:ascii="Times New Roman" w:hAnsi="Times New Roman" w:cs="Times New Roman"/>
                <w:sz w:val="24"/>
                <w:szCs w:val="24"/>
              </w:rPr>
            </w:pPr>
            <w:r w:rsidRPr="00502E08">
              <w:rPr>
                <w:rFonts w:ascii="Times New Roman" w:hAnsi="Times New Roman" w:cs="Times New Roman"/>
                <w:sz w:val="24"/>
                <w:szCs w:val="24"/>
              </w:rPr>
              <w:t>Chapitres</w:t>
            </w:r>
          </w:p>
        </w:tc>
        <w:tc>
          <w:tcPr>
            <w:tcW w:w="2250" w:type="dxa"/>
          </w:tcPr>
          <w:p w:rsidR="00E8488A" w:rsidRPr="00502E08" w:rsidRDefault="00E8488A" w:rsidP="002C443D">
            <w:pPr>
              <w:rPr>
                <w:rFonts w:ascii="Times New Roman" w:hAnsi="Times New Roman" w:cs="Times New Roman"/>
                <w:sz w:val="24"/>
                <w:szCs w:val="24"/>
              </w:rPr>
            </w:pPr>
            <w:r w:rsidRPr="00502E08">
              <w:rPr>
                <w:rFonts w:ascii="Times New Roman" w:hAnsi="Times New Roman" w:cs="Times New Roman"/>
                <w:sz w:val="24"/>
                <w:szCs w:val="24"/>
              </w:rPr>
              <w:t>&lt;Travaux pratiques&gt;</w:t>
            </w:r>
          </w:p>
        </w:tc>
      </w:tr>
      <w:tr w:rsidR="00E8488A" w:rsidRPr="00502E08" w:rsidTr="002C443D">
        <w:tc>
          <w:tcPr>
            <w:tcW w:w="7560" w:type="dxa"/>
          </w:tcPr>
          <w:p w:rsidR="00E8488A" w:rsidRPr="00502E08" w:rsidRDefault="00E8488A" w:rsidP="002C443D">
            <w:pPr>
              <w:ind w:left="180" w:hanging="180"/>
              <w:rPr>
                <w:rFonts w:ascii="Times New Roman" w:hAnsi="Times New Roman" w:cs="Times New Roman"/>
                <w:b/>
                <w:bCs/>
                <w:sz w:val="24"/>
                <w:szCs w:val="24"/>
                <w:rtl/>
                <w:lang w:val="en-US"/>
              </w:rPr>
            </w:pPr>
            <w:r w:rsidRPr="00447E4B">
              <w:rPr>
                <w:rFonts w:ascii="Times New Roman" w:hAnsi="Times New Roman" w:cs="Times New Roman"/>
                <w:b/>
                <w:bCs/>
                <w:sz w:val="24"/>
                <w:szCs w:val="24"/>
              </w:rPr>
              <w:t>Chapitre 1</w:t>
            </w:r>
            <w:r>
              <w:rPr>
                <w:rFonts w:ascii="Times New Roman" w:hAnsi="Times New Roman" w:cs="Times New Roman"/>
                <w:b/>
                <w:bCs/>
                <w:sz w:val="24"/>
                <w:szCs w:val="24"/>
              </w:rPr>
              <w:t xml:space="preserve"> : </w:t>
            </w:r>
            <w:r w:rsidRPr="00447E4B">
              <w:rPr>
                <w:rFonts w:ascii="Times New Roman" w:hAnsi="Times New Roman" w:cs="Times New Roman"/>
                <w:b/>
                <w:bCs/>
                <w:sz w:val="24"/>
                <w:szCs w:val="24"/>
              </w:rPr>
              <w:t>Présentation de Windows</w:t>
            </w:r>
            <w:r w:rsidRPr="00502E08">
              <w:rPr>
                <w:rFonts w:ascii="Times New Roman" w:hAnsi="Times New Roman" w:cs="Times New Roman"/>
                <w:b/>
                <w:bCs/>
                <w:sz w:val="24"/>
                <w:szCs w:val="24"/>
              </w:rPr>
              <w:t> </w:t>
            </w:r>
            <w:r>
              <w:rPr>
                <w:rFonts w:ascii="Times New Roman" w:hAnsi="Times New Roman" w:cs="Times New Roman"/>
                <w:b/>
                <w:bCs/>
                <w:sz w:val="24"/>
                <w:szCs w:val="24"/>
              </w:rPr>
              <w:t>(2 h)</w:t>
            </w:r>
          </w:p>
          <w:p w:rsidR="00E8488A" w:rsidRPr="00502E08" w:rsidRDefault="00E8488A" w:rsidP="00AC405A">
            <w:pPr>
              <w:numPr>
                <w:ilvl w:val="1"/>
                <w:numId w:val="58"/>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Introduction historique (évolution historique de Windows jusqu'à arriver à la dernière version de Windows).</w:t>
            </w:r>
          </w:p>
          <w:p w:rsidR="00E8488A" w:rsidRPr="00B243FE" w:rsidRDefault="00E8488A" w:rsidP="00AC405A">
            <w:pPr>
              <w:numPr>
                <w:ilvl w:val="1"/>
                <w:numId w:val="58"/>
              </w:numPr>
              <w:ind w:right="1003"/>
              <w:jc w:val="lowKashida"/>
              <w:rPr>
                <w:rFonts w:ascii="Times New Roman" w:hAnsi="Times New Roman" w:cs="Times New Roman"/>
                <w:sz w:val="24"/>
                <w:szCs w:val="24"/>
                <w:lang w:val="en-US"/>
              </w:rPr>
            </w:pPr>
            <w:proofErr w:type="spellStart"/>
            <w:r w:rsidRPr="00B243FE">
              <w:rPr>
                <w:rFonts w:ascii="Times New Roman" w:hAnsi="Times New Roman" w:cs="Times New Roman"/>
                <w:sz w:val="24"/>
                <w:szCs w:val="24"/>
                <w:lang w:val="en-US"/>
              </w:rPr>
              <w:t>Éditions</w:t>
            </w:r>
            <w:proofErr w:type="spellEnd"/>
            <w:r w:rsidRPr="00B243FE">
              <w:rPr>
                <w:rFonts w:ascii="Times New Roman" w:hAnsi="Times New Roman" w:cs="Times New Roman"/>
                <w:sz w:val="24"/>
                <w:szCs w:val="24"/>
                <w:lang w:val="en-US"/>
              </w:rPr>
              <w:t xml:space="preserve"> de Windows (Windows Home Basic, Windows  Home Premium , Windows Professional, Windows  Enterprise,  Windows  Ultimate)</w:t>
            </w:r>
          </w:p>
          <w:p w:rsidR="00E8488A" w:rsidRPr="00502E08" w:rsidRDefault="00E8488A" w:rsidP="00AC405A">
            <w:pPr>
              <w:numPr>
                <w:ilvl w:val="1"/>
                <w:numId w:val="58"/>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Différence Entre Windows </w:t>
            </w:r>
            <w:r>
              <w:rPr>
                <w:rFonts w:ascii="Times New Roman" w:hAnsi="Times New Roman" w:cs="Times New Roman"/>
                <w:sz w:val="24"/>
                <w:szCs w:val="24"/>
              </w:rPr>
              <w:t>Client</w:t>
            </w:r>
            <w:r w:rsidRPr="00502E08">
              <w:rPr>
                <w:rFonts w:ascii="Times New Roman" w:hAnsi="Times New Roman" w:cs="Times New Roman"/>
                <w:sz w:val="24"/>
                <w:szCs w:val="24"/>
              </w:rPr>
              <w:t>, Server.</w:t>
            </w:r>
          </w:p>
          <w:p w:rsidR="00E8488A" w:rsidRPr="00502E08" w:rsidRDefault="00E8488A" w:rsidP="00AC405A">
            <w:pPr>
              <w:numPr>
                <w:ilvl w:val="1"/>
                <w:numId w:val="58"/>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Le model </w:t>
            </w:r>
            <w:proofErr w:type="spellStart"/>
            <w:r w:rsidRPr="00502E08">
              <w:rPr>
                <w:rFonts w:ascii="Times New Roman" w:hAnsi="Times New Roman" w:cs="Times New Roman"/>
                <w:sz w:val="24"/>
                <w:szCs w:val="24"/>
              </w:rPr>
              <w:t>client serveur</w:t>
            </w:r>
            <w:proofErr w:type="spellEnd"/>
            <w:r w:rsidRPr="00502E08">
              <w:rPr>
                <w:rFonts w:ascii="Times New Roman" w:hAnsi="Times New Roman" w:cs="Times New Roman"/>
                <w:sz w:val="24"/>
                <w:szCs w:val="24"/>
              </w:rPr>
              <w:t xml:space="preserve"> et le model pair à pair.</w:t>
            </w:r>
          </w:p>
          <w:p w:rsidR="00E8488A" w:rsidRPr="00502E08" w:rsidRDefault="00E8488A" w:rsidP="00AC405A">
            <w:pPr>
              <w:numPr>
                <w:ilvl w:val="1"/>
                <w:numId w:val="58"/>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Utilisation des outils d'administration</w:t>
            </w:r>
          </w:p>
          <w:p w:rsidR="00E8488A" w:rsidRDefault="00E8488A" w:rsidP="00AC405A">
            <w:pPr>
              <w:numPr>
                <w:ilvl w:val="1"/>
                <w:numId w:val="58"/>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Utilisation de l'aide de Windows </w:t>
            </w:r>
          </w:p>
          <w:p w:rsidR="00E8488A" w:rsidRPr="00502E08" w:rsidRDefault="00E8488A" w:rsidP="002C443D">
            <w:pPr>
              <w:ind w:left="720" w:right="1003"/>
              <w:jc w:val="lowKashida"/>
              <w:rPr>
                <w:rFonts w:ascii="Times New Roman" w:hAnsi="Times New Roman" w:cs="Times New Roman"/>
                <w:sz w:val="24"/>
                <w:szCs w:val="24"/>
              </w:rPr>
            </w:pPr>
          </w:p>
        </w:tc>
        <w:tc>
          <w:tcPr>
            <w:tcW w:w="2250" w:type="dxa"/>
          </w:tcPr>
          <w:p w:rsidR="00E8488A" w:rsidRPr="00502E08" w:rsidRDefault="00E8488A" w:rsidP="002C443D">
            <w:pPr>
              <w:rPr>
                <w:rFonts w:ascii="Times New Roman" w:hAnsi="Times New Roman" w:cs="Times New Roman"/>
                <w:sz w:val="24"/>
                <w:szCs w:val="24"/>
              </w:rPr>
            </w:pPr>
          </w:p>
        </w:tc>
      </w:tr>
      <w:tr w:rsidR="00E8488A" w:rsidRPr="00502E08" w:rsidTr="002C443D">
        <w:tc>
          <w:tcPr>
            <w:tcW w:w="7560" w:type="dxa"/>
          </w:tcPr>
          <w:p w:rsidR="00E8488A" w:rsidRPr="001646F3" w:rsidRDefault="00E8488A" w:rsidP="002C443D">
            <w:pPr>
              <w:ind w:left="180" w:hanging="180"/>
              <w:rPr>
                <w:rStyle w:val="linkimagecontainer"/>
                <w:rFonts w:ascii="Times New Roman" w:hAnsi="Times New Roman" w:cs="Times New Roman"/>
                <w:sz w:val="24"/>
                <w:szCs w:val="24"/>
              </w:rPr>
            </w:pPr>
            <w:r w:rsidRPr="00447E4B">
              <w:rPr>
                <w:rFonts w:ascii="Times New Roman" w:hAnsi="Times New Roman" w:cs="Times New Roman"/>
                <w:b/>
                <w:bCs/>
                <w:sz w:val="24"/>
                <w:szCs w:val="24"/>
              </w:rPr>
              <w:t>Chapitre 2</w:t>
            </w:r>
            <w:r>
              <w:rPr>
                <w:rFonts w:ascii="Times New Roman" w:hAnsi="Times New Roman" w:cs="Times New Roman"/>
                <w:b/>
                <w:bCs/>
                <w:sz w:val="24"/>
                <w:szCs w:val="24"/>
              </w:rPr>
              <w:t xml:space="preserve"> : </w:t>
            </w:r>
            <w:r w:rsidRPr="001646F3">
              <w:rPr>
                <w:rFonts w:ascii="Times New Roman" w:hAnsi="Times New Roman" w:cs="Times New Roman"/>
                <w:b/>
                <w:bCs/>
                <w:sz w:val="24"/>
                <w:szCs w:val="24"/>
              </w:rPr>
              <w:t>les versions 32 bits et 64 bits de Windows</w:t>
            </w:r>
            <w:r>
              <w:rPr>
                <w:rFonts w:ascii="Times New Roman" w:hAnsi="Times New Roman" w:cs="Times New Roman"/>
                <w:b/>
                <w:bCs/>
                <w:sz w:val="24"/>
                <w:szCs w:val="24"/>
              </w:rPr>
              <w:t xml:space="preserve"> (2 h)</w:t>
            </w:r>
            <w:r w:rsidRPr="001646F3">
              <w:rPr>
                <w:rFonts w:ascii="Times New Roman" w:hAnsi="Times New Roman" w:cs="Times New Roman"/>
                <w:sz w:val="24"/>
                <w:szCs w:val="24"/>
              </w:rPr>
              <w:t> </w:t>
            </w:r>
            <w:r>
              <w:rPr>
                <w:rFonts w:ascii="Times New Roman" w:hAnsi="Times New Roman" w:cs="Times New Roman"/>
                <w:b/>
                <w:bCs/>
                <w:sz w:val="24"/>
                <w:szCs w:val="24"/>
              </w:rPr>
              <w:t xml:space="preserve"> </w:t>
            </w:r>
          </w:p>
          <w:p w:rsidR="00E8488A" w:rsidRPr="001646F3" w:rsidRDefault="00E8488A"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t>Quelle est la différence entre les versions 32 bits et 64 bits de Windows ?</w:t>
            </w:r>
            <w:r w:rsidR="00EC3631" w:rsidRPr="001646F3">
              <w:rPr>
                <w:rFonts w:ascii="Times New Roman" w:hAnsi="Times New Roman" w:cs="Times New Roman"/>
                <w:sz w:val="24"/>
                <w:szCs w:val="24"/>
              </w:rPr>
              <w:fldChar w:fldCharType="begin"/>
            </w:r>
            <w:r w:rsidRPr="001646F3">
              <w:rPr>
                <w:rFonts w:ascii="Times New Roman" w:hAnsi="Times New Roman" w:cs="Times New Roman"/>
                <w:sz w:val="24"/>
                <w:szCs w:val="24"/>
              </w:rPr>
              <w:instrText xml:space="preserve"> HYPERLINK "http://windows.microsoft.com/fr-fr/windows/32-bit-and-64-bit-windows" </w:instrText>
            </w:r>
            <w:r w:rsidR="00EC3631"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Comment savoir si mon ordinateur exécute une version 32 ou 64 bits de Windows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Quelle version de Windows  installer : la version 32 bits ou la version 64 bits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Comment savoir si mon ordinateur peut exécuter une version 64 bits de Windows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lastRenderedPageBreak/>
              <w:fldChar w:fldCharType="end"/>
            </w:r>
            <w:r w:rsidR="00E8488A" w:rsidRPr="001646F3">
              <w:rPr>
                <w:rFonts w:ascii="Times New Roman" w:hAnsi="Times New Roman" w:cs="Times New Roman"/>
                <w:sz w:val="24"/>
                <w:szCs w:val="24"/>
              </w:rPr>
              <w:t>Puis-je effectuer une mise à niveau à partir d’une version 32 bits de Windows vers une version 64 bits de Windows  ou à partir d’une version 64 bits de Windows  vers une version 32 bits de Windows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Puis-je exécuter des programmes 32 bits sur un ordinateur 64 bits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Puis-je exécuter des programmes 64 bits sur un ordinateur 32 bits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1646F3" w:rsidRDefault="00EC3631" w:rsidP="00AC405A">
            <w:pPr>
              <w:numPr>
                <w:ilvl w:val="1"/>
                <w:numId w:val="59"/>
              </w:numPr>
              <w:ind w:right="1003"/>
              <w:jc w:val="lowKashida"/>
              <w:rPr>
                <w:rFonts w:ascii="Times New Roman" w:hAnsi="Times New Roman" w:cs="Times New Roman"/>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Comment puis-je trouver des programmes et des périphériques qui fonctionnent avec la version 64 bits de Windows ?</w:t>
            </w:r>
            <w:r w:rsidRPr="001646F3">
              <w:rPr>
                <w:rFonts w:ascii="Times New Roman" w:hAnsi="Times New Roman" w:cs="Times New Roman"/>
                <w:sz w:val="24"/>
                <w:szCs w:val="24"/>
              </w:rPr>
              <w:fldChar w:fldCharType="begin"/>
            </w:r>
            <w:r w:rsidR="00E8488A" w:rsidRPr="001646F3">
              <w:rPr>
                <w:rFonts w:ascii="Times New Roman" w:hAnsi="Times New Roman" w:cs="Times New Roman"/>
                <w:sz w:val="24"/>
                <w:szCs w:val="24"/>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E8488A" w:rsidRPr="00447E4B" w:rsidRDefault="00EC3631" w:rsidP="00AC405A">
            <w:pPr>
              <w:numPr>
                <w:ilvl w:val="1"/>
                <w:numId w:val="59"/>
              </w:numPr>
              <w:ind w:right="1003"/>
              <w:jc w:val="lowKashida"/>
              <w:rPr>
                <w:rFonts w:ascii="Times New Roman" w:hAnsi="Times New Roman" w:cs="Times New Roman"/>
                <w:b/>
                <w:bCs/>
                <w:sz w:val="24"/>
                <w:szCs w:val="24"/>
              </w:rPr>
            </w:pPr>
            <w:r w:rsidRPr="001646F3">
              <w:rPr>
                <w:rFonts w:ascii="Times New Roman" w:hAnsi="Times New Roman" w:cs="Times New Roman"/>
                <w:sz w:val="24"/>
                <w:szCs w:val="24"/>
              </w:rPr>
              <w:fldChar w:fldCharType="end"/>
            </w:r>
            <w:r w:rsidR="00E8488A" w:rsidRPr="001646F3">
              <w:rPr>
                <w:rFonts w:ascii="Times New Roman" w:hAnsi="Times New Roman" w:cs="Times New Roman"/>
                <w:sz w:val="24"/>
                <w:szCs w:val="24"/>
              </w:rPr>
              <w:t>Si j’exécute une version 64 bits de Windows, dois-je utiliser des pilotes 64 bits pour les périphériques ?</w:t>
            </w:r>
          </w:p>
        </w:tc>
        <w:tc>
          <w:tcPr>
            <w:tcW w:w="2250" w:type="dxa"/>
          </w:tcPr>
          <w:p w:rsidR="00E8488A" w:rsidRPr="001E432C" w:rsidRDefault="00E8488A" w:rsidP="002C443D">
            <w:pPr>
              <w:ind w:left="360"/>
              <w:rPr>
                <w:rFonts w:ascii="Times New Roman" w:hAnsi="Times New Roman" w:cs="Times New Roman"/>
                <w:sz w:val="24"/>
                <w:szCs w:val="24"/>
              </w:rPr>
            </w:pP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lastRenderedPageBreak/>
              <w:t xml:space="preserve">Chapitre </w:t>
            </w:r>
            <w:r>
              <w:rPr>
                <w:rFonts w:ascii="Times New Roman" w:hAnsi="Times New Roman" w:cs="Times New Roman"/>
                <w:b/>
                <w:bCs/>
                <w:sz w:val="24"/>
                <w:szCs w:val="24"/>
              </w:rPr>
              <w:t xml:space="preserve">3 : </w:t>
            </w:r>
            <w:r w:rsidRPr="00502E08">
              <w:rPr>
                <w:rFonts w:ascii="Times New Roman" w:hAnsi="Times New Roman" w:cs="Times New Roman"/>
                <w:b/>
                <w:bCs/>
                <w:sz w:val="24"/>
                <w:szCs w:val="24"/>
              </w:rPr>
              <w:t>Configuration de compte d'utilisateur local</w:t>
            </w:r>
            <w:r>
              <w:rPr>
                <w:rFonts w:ascii="Times New Roman" w:hAnsi="Times New Roman" w:cs="Times New Roman"/>
                <w:b/>
                <w:bCs/>
                <w:sz w:val="24"/>
                <w:szCs w:val="24"/>
              </w:rPr>
              <w:t xml:space="preserve"> (2h)</w:t>
            </w:r>
          </w:p>
          <w:p w:rsidR="00E8488A" w:rsidRPr="008D2D69" w:rsidRDefault="00E8488A" w:rsidP="00AC405A">
            <w:pPr>
              <w:pStyle w:val="ListParagraph"/>
              <w:numPr>
                <w:ilvl w:val="1"/>
                <w:numId w:val="83"/>
              </w:numPr>
              <w:tabs>
                <w:tab w:val="left" w:pos="720"/>
              </w:tabs>
              <w:ind w:left="360" w:right="1003"/>
              <w:jc w:val="lowKashida"/>
              <w:rPr>
                <w:rFonts w:ascii="Times New Roman" w:hAnsi="Times New Roman" w:cs="Times New Roman"/>
                <w:sz w:val="24"/>
                <w:szCs w:val="24"/>
              </w:rPr>
            </w:pPr>
            <w:r>
              <w:rPr>
                <w:rFonts w:ascii="Times New Roman" w:hAnsi="Times New Roman" w:cs="Times New Roman"/>
                <w:sz w:val="24"/>
                <w:szCs w:val="24"/>
              </w:rPr>
              <w:tab/>
            </w:r>
            <w:r w:rsidRPr="008D2D69">
              <w:rPr>
                <w:rFonts w:ascii="Times New Roman" w:hAnsi="Times New Roman" w:cs="Times New Roman"/>
                <w:sz w:val="24"/>
                <w:szCs w:val="24"/>
              </w:rPr>
              <w:t>Présentation des comptes d'utilisateur</w:t>
            </w:r>
          </w:p>
          <w:p w:rsidR="00E8488A" w:rsidRPr="00502E08" w:rsidRDefault="00E8488A" w:rsidP="00AC405A">
            <w:pPr>
              <w:pStyle w:val="ListParagraph"/>
              <w:numPr>
                <w:ilvl w:val="1"/>
                <w:numId w:val="83"/>
              </w:numPr>
              <w:tabs>
                <w:tab w:val="left" w:pos="540"/>
              </w:tabs>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Conditions requises pour les nouveaux comptes d'utilisateur</w:t>
            </w:r>
          </w:p>
          <w:p w:rsidR="00E8488A" w:rsidRPr="00502E08" w:rsidRDefault="00E8488A" w:rsidP="00AC405A">
            <w:pPr>
              <w:pStyle w:val="ListParagraph"/>
              <w:numPr>
                <w:ilvl w:val="1"/>
                <w:numId w:val="83"/>
              </w:numPr>
              <w:tabs>
                <w:tab w:val="left" w:pos="720"/>
              </w:tabs>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Définition des conditions requises pour les mots de passe</w:t>
            </w:r>
          </w:p>
          <w:p w:rsidR="00E8488A" w:rsidRPr="00502E08" w:rsidRDefault="00E8488A" w:rsidP="00AC405A">
            <w:pPr>
              <w:pStyle w:val="ListParagraph"/>
              <w:numPr>
                <w:ilvl w:val="1"/>
                <w:numId w:val="83"/>
              </w:numPr>
              <w:tabs>
                <w:tab w:val="left" w:pos="720"/>
              </w:tabs>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Configuration des propriétés des comptes d'utilisateur</w:t>
            </w:r>
          </w:p>
        </w:tc>
        <w:tc>
          <w:tcPr>
            <w:tcW w:w="2250" w:type="dxa"/>
          </w:tcPr>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Création des utilisateurs locaux</w:t>
            </w: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4 : </w:t>
            </w:r>
            <w:r w:rsidRPr="00502E08">
              <w:rPr>
                <w:rFonts w:ascii="Times New Roman" w:hAnsi="Times New Roman" w:cs="Times New Roman"/>
                <w:b/>
                <w:bCs/>
                <w:sz w:val="24"/>
                <w:szCs w:val="24"/>
              </w:rPr>
              <w:t>Utilisation de groupes pour organiser les comptes d'utilisateur</w:t>
            </w:r>
            <w:r>
              <w:rPr>
                <w:rFonts w:ascii="Times New Roman" w:hAnsi="Times New Roman" w:cs="Times New Roman"/>
                <w:b/>
                <w:bCs/>
                <w:sz w:val="24"/>
                <w:szCs w:val="24"/>
              </w:rPr>
              <w:t xml:space="preserve"> (2 h)</w:t>
            </w:r>
          </w:p>
          <w:p w:rsidR="00E8488A" w:rsidRPr="003048D0" w:rsidRDefault="00E8488A" w:rsidP="00AC405A">
            <w:pPr>
              <w:pStyle w:val="ListParagraph"/>
              <w:numPr>
                <w:ilvl w:val="1"/>
                <w:numId w:val="84"/>
              </w:numPr>
              <w:ind w:left="360" w:right="1003"/>
              <w:jc w:val="lowKashida"/>
              <w:rPr>
                <w:rFonts w:ascii="Times New Roman" w:hAnsi="Times New Roman" w:cs="Times New Roman"/>
                <w:sz w:val="24"/>
                <w:szCs w:val="24"/>
              </w:rPr>
            </w:pPr>
            <w:r w:rsidRPr="003048D0">
              <w:rPr>
                <w:rFonts w:ascii="Times New Roman" w:hAnsi="Times New Roman" w:cs="Times New Roman"/>
                <w:sz w:val="24"/>
                <w:szCs w:val="24"/>
              </w:rPr>
              <w:t>Présentation des groupes</w:t>
            </w:r>
          </w:p>
          <w:p w:rsidR="00E8488A" w:rsidRPr="00502E08" w:rsidRDefault="00E8488A" w:rsidP="00AC405A">
            <w:pPr>
              <w:pStyle w:val="ListParagraph"/>
              <w:numPr>
                <w:ilvl w:val="1"/>
                <w:numId w:val="84"/>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stratégies de groupe</w:t>
            </w:r>
          </w:p>
          <w:p w:rsidR="00E8488A" w:rsidRPr="00502E08" w:rsidRDefault="00E8488A" w:rsidP="00AC405A">
            <w:pPr>
              <w:pStyle w:val="ListParagraph"/>
              <w:numPr>
                <w:ilvl w:val="1"/>
                <w:numId w:val="84"/>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w:t>
            </w:r>
          </w:p>
          <w:p w:rsidR="00E8488A" w:rsidRPr="00502E08" w:rsidRDefault="00E8488A" w:rsidP="00AC405A">
            <w:pPr>
              <w:pStyle w:val="ListParagraph"/>
              <w:numPr>
                <w:ilvl w:val="1"/>
                <w:numId w:val="84"/>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 locaux</w:t>
            </w:r>
          </w:p>
          <w:p w:rsidR="00E8488A" w:rsidRPr="00502E08" w:rsidRDefault="00E8488A" w:rsidP="00AC405A">
            <w:pPr>
              <w:pStyle w:val="ListParagraph"/>
              <w:numPr>
                <w:ilvl w:val="1"/>
                <w:numId w:val="84"/>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 prédéfinis</w:t>
            </w:r>
          </w:p>
        </w:tc>
        <w:tc>
          <w:tcPr>
            <w:tcW w:w="2250" w:type="dxa"/>
          </w:tcPr>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Créations des groupes locaux</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Ajouter des utilisateurs aux groupes</w:t>
            </w: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5 : </w:t>
            </w:r>
            <w:r w:rsidRPr="00502E08">
              <w:rPr>
                <w:rFonts w:ascii="Times New Roman" w:hAnsi="Times New Roman" w:cs="Times New Roman"/>
                <w:b/>
                <w:bCs/>
                <w:sz w:val="24"/>
                <w:szCs w:val="24"/>
              </w:rPr>
              <w:t>Administration des ressources disque</w:t>
            </w:r>
            <w:r>
              <w:rPr>
                <w:rFonts w:ascii="Times New Roman" w:hAnsi="Times New Roman" w:cs="Times New Roman"/>
                <w:b/>
                <w:bCs/>
                <w:sz w:val="24"/>
                <w:szCs w:val="24"/>
              </w:rPr>
              <w:t xml:space="preserve"> (8 h)</w:t>
            </w:r>
          </w:p>
          <w:p w:rsidR="00E8488A" w:rsidRPr="003048D0" w:rsidRDefault="00E8488A" w:rsidP="00AC405A">
            <w:pPr>
              <w:pStyle w:val="ListParagraph"/>
              <w:numPr>
                <w:ilvl w:val="1"/>
                <w:numId w:val="85"/>
              </w:numPr>
              <w:ind w:left="342" w:right="1003"/>
              <w:jc w:val="lowKashida"/>
              <w:rPr>
                <w:rFonts w:ascii="Times New Roman" w:hAnsi="Times New Roman" w:cs="Times New Roman"/>
                <w:sz w:val="24"/>
                <w:szCs w:val="24"/>
              </w:rPr>
            </w:pPr>
            <w:r w:rsidRPr="003048D0">
              <w:rPr>
                <w:rFonts w:ascii="Times New Roman" w:hAnsi="Times New Roman" w:cs="Times New Roman"/>
                <w:sz w:val="24"/>
                <w:szCs w:val="24"/>
              </w:rPr>
              <w:t>Partitionnement de disque</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Partitionnement Fat, NTFS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Comparaison entre Fat et NTFS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Convertir de Fat à NTFS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L’autorisation NTFS. </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Utilisation d'autorisations NTFS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Application d'autorisations NTFS par Windows </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Copie et déplacement de fichiers et de dossiers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Partage de ressources </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Création de dossiers partagés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Autorisations NTFS et dossiers partagés</w:t>
            </w:r>
          </w:p>
          <w:p w:rsidR="00E8488A" w:rsidRPr="00502E08" w:rsidRDefault="00E8488A" w:rsidP="00AC405A">
            <w:pPr>
              <w:pStyle w:val="ListParagraph"/>
              <w:numPr>
                <w:ilvl w:val="1"/>
                <w:numId w:val="85"/>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t>Résolution des problèmes d'accès</w:t>
            </w:r>
          </w:p>
        </w:tc>
        <w:tc>
          <w:tcPr>
            <w:tcW w:w="2250" w:type="dxa"/>
          </w:tcPr>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Assigner  NTFS permissions pour des utilisateurs et des groupes. </w:t>
            </w:r>
          </w:p>
          <w:p w:rsidR="00E8488A" w:rsidRPr="00502E08" w:rsidRDefault="00E8488A" w:rsidP="00AC405A">
            <w:pPr>
              <w:pStyle w:val="ListParagraph"/>
              <w:numPr>
                <w:ilvl w:val="0"/>
                <w:numId w:val="70"/>
              </w:numPr>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Tester les permissions NTFS. </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Expliquer ce qui se passe  à la permission NTFS lorsque vous copiez ou déplacez les fichiers et les dossiers.</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Partager un dossier. </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Assigner les permissions de partage pour un utilisateur et un group. </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Connecter à un dossier partagé. </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Finir le partage. </w:t>
            </w:r>
          </w:p>
          <w:p w:rsidR="00E8488A" w:rsidRPr="00502E08" w:rsidRDefault="00E8488A" w:rsidP="00AC405A">
            <w:pPr>
              <w:pStyle w:val="ListParagraph"/>
              <w:numPr>
                <w:ilvl w:val="0"/>
                <w:numId w:val="70"/>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Déterminer les effets en utilisant </w:t>
            </w:r>
            <w:r w:rsidRPr="00502E08">
              <w:rPr>
                <w:rFonts w:ascii="Times New Roman" w:hAnsi="Times New Roman" w:cs="Times New Roman"/>
                <w:sz w:val="24"/>
                <w:szCs w:val="24"/>
              </w:rPr>
              <w:lastRenderedPageBreak/>
              <w:t>les permissions de partage et les permissions NTFS.</w:t>
            </w:r>
          </w:p>
        </w:tc>
      </w:tr>
      <w:tr w:rsidR="00E8488A" w:rsidRPr="00502E08" w:rsidTr="002C443D">
        <w:tc>
          <w:tcPr>
            <w:tcW w:w="7560" w:type="dxa"/>
          </w:tcPr>
          <w:p w:rsidR="00E8488A" w:rsidRPr="00447E4B" w:rsidRDefault="00E8488A" w:rsidP="002C443D">
            <w:pPr>
              <w:ind w:left="180" w:hanging="180"/>
              <w:rPr>
                <w:rFonts w:ascii="Times New Roman" w:hAnsi="Times New Roman" w:cs="Times New Roman"/>
                <w:b/>
                <w:bCs/>
                <w:sz w:val="24"/>
                <w:szCs w:val="24"/>
                <w:rtl/>
              </w:rPr>
            </w:pPr>
            <w:r w:rsidRPr="00447E4B">
              <w:rPr>
                <w:rFonts w:ascii="Times New Roman" w:hAnsi="Times New Roman" w:cs="Times New Roman"/>
                <w:b/>
                <w:bCs/>
                <w:sz w:val="24"/>
                <w:szCs w:val="24"/>
              </w:rPr>
              <w:lastRenderedPageBreak/>
              <w:t xml:space="preserve">Chapitre </w:t>
            </w:r>
            <w:r>
              <w:rPr>
                <w:rFonts w:ascii="Times New Roman" w:hAnsi="Times New Roman" w:cs="Times New Roman"/>
                <w:b/>
                <w:bCs/>
                <w:sz w:val="24"/>
                <w:szCs w:val="24"/>
              </w:rPr>
              <w:t xml:space="preserve">6 : </w:t>
            </w:r>
            <w:r w:rsidRPr="00502E08">
              <w:rPr>
                <w:rFonts w:ascii="Times New Roman" w:hAnsi="Times New Roman" w:cs="Times New Roman"/>
                <w:b/>
                <w:bCs/>
                <w:sz w:val="24"/>
                <w:szCs w:val="24"/>
              </w:rPr>
              <w:t>Administration des comptes d'utilisateur</w:t>
            </w:r>
            <w:r>
              <w:rPr>
                <w:rFonts w:ascii="Times New Roman" w:hAnsi="Times New Roman" w:cs="Times New Roman"/>
                <w:b/>
                <w:bCs/>
                <w:sz w:val="24"/>
                <w:szCs w:val="24"/>
              </w:rPr>
              <w:t xml:space="preserve"> (2 h)</w:t>
            </w:r>
          </w:p>
          <w:p w:rsidR="00E8488A" w:rsidRDefault="00E8488A" w:rsidP="00AC405A">
            <w:pPr>
              <w:numPr>
                <w:ilvl w:val="0"/>
                <w:numId w:val="60"/>
              </w:numPr>
              <w:ind w:right="360"/>
              <w:jc w:val="lowKashida"/>
              <w:rPr>
                <w:rFonts w:ascii="Times New Roman" w:hAnsi="Times New Roman" w:cs="Times New Roman"/>
                <w:sz w:val="24"/>
                <w:szCs w:val="24"/>
              </w:rPr>
            </w:pPr>
            <w:r w:rsidRPr="00502E08">
              <w:rPr>
                <w:rFonts w:ascii="Times New Roman" w:hAnsi="Times New Roman" w:cs="Times New Roman"/>
                <w:sz w:val="24"/>
                <w:szCs w:val="24"/>
              </w:rPr>
              <w:t>Recherche de comptes d'utilisateur</w:t>
            </w:r>
          </w:p>
          <w:p w:rsidR="00E8488A" w:rsidRPr="00502E08" w:rsidRDefault="00E8488A" w:rsidP="00AC405A">
            <w:pPr>
              <w:numPr>
                <w:ilvl w:val="0"/>
                <w:numId w:val="60"/>
              </w:numPr>
              <w:ind w:right="360"/>
              <w:jc w:val="lowKashida"/>
              <w:rPr>
                <w:rFonts w:ascii="Times New Roman" w:hAnsi="Times New Roman" w:cs="Times New Roman"/>
                <w:sz w:val="24"/>
                <w:szCs w:val="24"/>
              </w:rPr>
            </w:pPr>
            <w:r w:rsidRPr="00502E08">
              <w:rPr>
                <w:rFonts w:ascii="Times New Roman" w:hAnsi="Times New Roman" w:cs="Times New Roman"/>
                <w:sz w:val="24"/>
                <w:szCs w:val="24"/>
              </w:rPr>
              <w:t>Gestion des profils d'utilisateur</w:t>
            </w:r>
          </w:p>
          <w:p w:rsidR="00E8488A" w:rsidRPr="00502E08" w:rsidRDefault="00E8488A" w:rsidP="00AC405A">
            <w:pPr>
              <w:numPr>
                <w:ilvl w:val="0"/>
                <w:numId w:val="60"/>
              </w:numPr>
              <w:ind w:right="360"/>
              <w:jc w:val="lowKashida"/>
              <w:rPr>
                <w:rFonts w:ascii="Times New Roman" w:hAnsi="Times New Roman" w:cs="Times New Roman"/>
                <w:sz w:val="24"/>
                <w:szCs w:val="24"/>
              </w:rPr>
            </w:pPr>
            <w:r w:rsidRPr="00502E08">
              <w:rPr>
                <w:rFonts w:ascii="Times New Roman" w:hAnsi="Times New Roman" w:cs="Times New Roman"/>
                <w:sz w:val="24"/>
                <w:szCs w:val="24"/>
              </w:rPr>
              <w:t>Création de dossiers de base</w:t>
            </w:r>
          </w:p>
          <w:p w:rsidR="00E8488A" w:rsidRPr="00502E08" w:rsidRDefault="00E8488A" w:rsidP="00AC405A">
            <w:pPr>
              <w:numPr>
                <w:ilvl w:val="0"/>
                <w:numId w:val="60"/>
              </w:numPr>
              <w:ind w:right="360"/>
              <w:jc w:val="lowKashida"/>
              <w:rPr>
                <w:rFonts w:ascii="Times New Roman" w:hAnsi="Times New Roman" w:cs="Times New Roman"/>
                <w:sz w:val="24"/>
                <w:szCs w:val="24"/>
              </w:rPr>
            </w:pPr>
            <w:r w:rsidRPr="00502E08">
              <w:rPr>
                <w:rFonts w:ascii="Times New Roman" w:hAnsi="Times New Roman" w:cs="Times New Roman"/>
                <w:sz w:val="24"/>
                <w:szCs w:val="24"/>
              </w:rPr>
              <w:t>Présentation des stratégies de groupe</w:t>
            </w:r>
          </w:p>
          <w:p w:rsidR="00E8488A" w:rsidRPr="00502E08" w:rsidRDefault="00E8488A" w:rsidP="00AC405A">
            <w:pPr>
              <w:numPr>
                <w:ilvl w:val="0"/>
                <w:numId w:val="60"/>
              </w:numPr>
              <w:ind w:right="360"/>
              <w:jc w:val="lowKashida"/>
              <w:rPr>
                <w:rFonts w:ascii="Times New Roman" w:hAnsi="Times New Roman" w:cs="Times New Roman"/>
                <w:sz w:val="24"/>
                <w:szCs w:val="24"/>
              </w:rPr>
            </w:pPr>
            <w:r w:rsidRPr="00502E08">
              <w:rPr>
                <w:rFonts w:ascii="Times New Roman" w:hAnsi="Times New Roman" w:cs="Times New Roman"/>
                <w:sz w:val="24"/>
                <w:szCs w:val="24"/>
              </w:rPr>
              <w:t xml:space="preserve">Résolution des problèmes liés aux comptes d'utilisateur </w:t>
            </w:r>
          </w:p>
        </w:tc>
        <w:tc>
          <w:tcPr>
            <w:tcW w:w="2250" w:type="dxa"/>
          </w:tcPr>
          <w:p w:rsidR="00E8488A" w:rsidRPr="00502E08" w:rsidRDefault="00E8488A" w:rsidP="002C443D">
            <w:pPr>
              <w:rPr>
                <w:rFonts w:ascii="Times New Roman" w:hAnsi="Times New Roman" w:cs="Times New Roman"/>
                <w:sz w:val="24"/>
                <w:szCs w:val="24"/>
              </w:rPr>
            </w:pP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7 : </w:t>
            </w:r>
            <w:r w:rsidRPr="00502E08">
              <w:rPr>
                <w:rFonts w:ascii="Times New Roman" w:hAnsi="Times New Roman" w:cs="Times New Roman"/>
                <w:b/>
                <w:bCs/>
                <w:sz w:val="24"/>
                <w:szCs w:val="24"/>
              </w:rPr>
              <w:t>Administration des ressources d'impression</w:t>
            </w:r>
            <w:r>
              <w:rPr>
                <w:rFonts w:ascii="Times New Roman" w:hAnsi="Times New Roman" w:cs="Times New Roman"/>
                <w:b/>
                <w:bCs/>
                <w:sz w:val="24"/>
                <w:szCs w:val="24"/>
              </w:rPr>
              <w:t xml:space="preserve"> (6 h)</w:t>
            </w:r>
          </w:p>
          <w:p w:rsidR="00E8488A" w:rsidRPr="00502E08" w:rsidRDefault="00E8488A" w:rsidP="00AC405A">
            <w:pPr>
              <w:numPr>
                <w:ilvl w:val="0"/>
                <w:numId w:val="61"/>
              </w:numPr>
              <w:ind w:right="1146"/>
              <w:jc w:val="lowKashida"/>
              <w:rPr>
                <w:rFonts w:ascii="Times New Roman" w:hAnsi="Times New Roman" w:cs="Times New Roman"/>
                <w:sz w:val="24"/>
                <w:szCs w:val="24"/>
              </w:rPr>
            </w:pPr>
            <w:r w:rsidRPr="00502E08">
              <w:rPr>
                <w:rFonts w:ascii="Times New Roman" w:hAnsi="Times New Roman" w:cs="Times New Roman"/>
                <w:sz w:val="24"/>
                <w:szCs w:val="24"/>
              </w:rPr>
              <w:t>Présentation de l'administration des imprimantes</w:t>
            </w:r>
          </w:p>
          <w:p w:rsidR="00E8488A" w:rsidRPr="00502E08" w:rsidRDefault="00E8488A" w:rsidP="00AC405A">
            <w:pPr>
              <w:numPr>
                <w:ilvl w:val="0"/>
                <w:numId w:val="61"/>
              </w:numPr>
              <w:ind w:right="1146"/>
              <w:jc w:val="lowKashida"/>
              <w:rPr>
                <w:rFonts w:ascii="Times New Roman" w:hAnsi="Times New Roman" w:cs="Times New Roman"/>
                <w:sz w:val="24"/>
                <w:szCs w:val="24"/>
              </w:rPr>
            </w:pPr>
            <w:r w:rsidRPr="00502E08">
              <w:rPr>
                <w:rFonts w:ascii="Times New Roman" w:hAnsi="Times New Roman" w:cs="Times New Roman"/>
                <w:sz w:val="24"/>
                <w:szCs w:val="24"/>
              </w:rPr>
              <w:t>Gestion des autorisations sur les imprimantes</w:t>
            </w:r>
          </w:p>
          <w:p w:rsidR="00E8488A" w:rsidRPr="00502E08" w:rsidRDefault="00E8488A" w:rsidP="00AC405A">
            <w:pPr>
              <w:numPr>
                <w:ilvl w:val="0"/>
                <w:numId w:val="61"/>
              </w:numPr>
              <w:ind w:right="1146"/>
              <w:jc w:val="lowKashida"/>
              <w:rPr>
                <w:rFonts w:ascii="Times New Roman" w:hAnsi="Times New Roman" w:cs="Times New Roman"/>
                <w:sz w:val="24"/>
                <w:szCs w:val="24"/>
              </w:rPr>
            </w:pPr>
            <w:r w:rsidRPr="00502E08">
              <w:rPr>
                <w:rFonts w:ascii="Times New Roman" w:hAnsi="Times New Roman" w:cs="Times New Roman"/>
                <w:sz w:val="24"/>
                <w:szCs w:val="24"/>
              </w:rPr>
              <w:t>Gestion des imprimantes</w:t>
            </w:r>
          </w:p>
          <w:p w:rsidR="00E8488A" w:rsidRPr="00502E08" w:rsidRDefault="00E8488A" w:rsidP="00AC405A">
            <w:pPr>
              <w:numPr>
                <w:ilvl w:val="0"/>
                <w:numId w:val="61"/>
              </w:numPr>
              <w:ind w:right="1146"/>
              <w:jc w:val="lowKashida"/>
              <w:rPr>
                <w:rFonts w:ascii="Times New Roman" w:hAnsi="Times New Roman" w:cs="Times New Roman"/>
                <w:sz w:val="24"/>
                <w:szCs w:val="24"/>
              </w:rPr>
            </w:pPr>
            <w:r w:rsidRPr="00502E08">
              <w:rPr>
                <w:rFonts w:ascii="Times New Roman" w:hAnsi="Times New Roman" w:cs="Times New Roman"/>
                <w:sz w:val="24"/>
                <w:szCs w:val="24"/>
              </w:rPr>
              <w:t>Gestion des documents dans la file d'attente d'impression</w:t>
            </w:r>
          </w:p>
          <w:p w:rsidR="00E8488A" w:rsidRPr="00502E08" w:rsidRDefault="00E8488A" w:rsidP="00AC405A">
            <w:pPr>
              <w:numPr>
                <w:ilvl w:val="0"/>
                <w:numId w:val="61"/>
              </w:numPr>
              <w:ind w:right="1146"/>
              <w:jc w:val="lowKashida"/>
              <w:rPr>
                <w:rFonts w:ascii="Times New Roman" w:hAnsi="Times New Roman" w:cs="Times New Roman"/>
                <w:sz w:val="24"/>
                <w:szCs w:val="24"/>
              </w:rPr>
            </w:pPr>
            <w:r w:rsidRPr="00502E08">
              <w:rPr>
                <w:rFonts w:ascii="Times New Roman" w:hAnsi="Times New Roman" w:cs="Times New Roman"/>
                <w:sz w:val="24"/>
                <w:szCs w:val="24"/>
              </w:rPr>
              <w:t>Administration des imprimantes à l'aide d'un navigateur Web</w:t>
            </w:r>
          </w:p>
        </w:tc>
        <w:tc>
          <w:tcPr>
            <w:tcW w:w="2250" w:type="dxa"/>
          </w:tcPr>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Configurer une imprimante attachée physiquement a un serveur d’impression. </w:t>
            </w:r>
          </w:p>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Configurer une imprimante attaché à un réseau. </w:t>
            </w:r>
          </w:p>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Vérifier les configurations pour imprimer à une imprimante à partir d’Internet. </w:t>
            </w:r>
          </w:p>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Configurer les permissions d’impression.</w:t>
            </w:r>
          </w:p>
        </w:tc>
      </w:tr>
      <w:tr w:rsidR="00E8488A" w:rsidRPr="00502E08" w:rsidTr="002C443D">
        <w:tc>
          <w:tcPr>
            <w:tcW w:w="7560" w:type="dxa"/>
          </w:tcPr>
          <w:p w:rsidR="00E8488A" w:rsidRPr="00447E4B" w:rsidRDefault="00E8488A" w:rsidP="002C443D">
            <w:pPr>
              <w:ind w:left="180" w:hanging="180"/>
              <w:rPr>
                <w:rFonts w:ascii="Times New Roman" w:hAnsi="Times New Roman" w:cs="Times New Roman"/>
                <w:b/>
                <w:bCs/>
                <w:sz w:val="24"/>
                <w:szCs w:val="24"/>
                <w:rtl/>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8 : </w:t>
            </w:r>
            <w:r w:rsidRPr="00502E08">
              <w:rPr>
                <w:rFonts w:ascii="Times New Roman" w:hAnsi="Times New Roman" w:cs="Times New Roman"/>
                <w:b/>
                <w:bCs/>
                <w:sz w:val="24"/>
                <w:szCs w:val="24"/>
              </w:rPr>
              <w:t>Gestion du stockage des données</w:t>
            </w:r>
            <w:r>
              <w:rPr>
                <w:rFonts w:ascii="Times New Roman" w:hAnsi="Times New Roman" w:cs="Times New Roman"/>
                <w:b/>
                <w:bCs/>
                <w:sz w:val="24"/>
                <w:szCs w:val="24"/>
              </w:rPr>
              <w:t xml:space="preserve"> (4 h)</w:t>
            </w:r>
          </w:p>
          <w:p w:rsidR="00E8488A" w:rsidRPr="00502E08" w:rsidRDefault="00E8488A" w:rsidP="00AC405A">
            <w:pPr>
              <w:numPr>
                <w:ilvl w:val="0"/>
                <w:numId w:val="62"/>
              </w:numPr>
              <w:ind w:right="360"/>
              <w:jc w:val="lowKashida"/>
              <w:rPr>
                <w:rFonts w:ascii="Times New Roman" w:hAnsi="Times New Roman" w:cs="Times New Roman"/>
                <w:sz w:val="24"/>
                <w:szCs w:val="24"/>
              </w:rPr>
            </w:pPr>
            <w:r w:rsidRPr="00502E08">
              <w:rPr>
                <w:rFonts w:ascii="Times New Roman" w:hAnsi="Times New Roman" w:cs="Times New Roman"/>
                <w:sz w:val="24"/>
                <w:szCs w:val="24"/>
              </w:rPr>
              <w:t>Gestion de la compression des données</w:t>
            </w:r>
          </w:p>
          <w:p w:rsidR="00E8488A" w:rsidRPr="00502E08" w:rsidRDefault="00E8488A" w:rsidP="00AC405A">
            <w:pPr>
              <w:numPr>
                <w:ilvl w:val="0"/>
                <w:numId w:val="62"/>
              </w:numPr>
              <w:ind w:right="360"/>
              <w:jc w:val="lowKashida"/>
              <w:rPr>
                <w:rFonts w:ascii="Times New Roman" w:hAnsi="Times New Roman" w:cs="Times New Roman"/>
                <w:sz w:val="24"/>
                <w:szCs w:val="24"/>
              </w:rPr>
            </w:pPr>
            <w:r w:rsidRPr="00502E08">
              <w:rPr>
                <w:rFonts w:ascii="Times New Roman" w:hAnsi="Times New Roman" w:cs="Times New Roman"/>
                <w:sz w:val="24"/>
                <w:szCs w:val="24"/>
              </w:rPr>
              <w:t>Gestion des quotas de disque</w:t>
            </w:r>
          </w:p>
          <w:p w:rsidR="00E8488A" w:rsidRPr="00502E08" w:rsidRDefault="00E8488A" w:rsidP="00AC405A">
            <w:pPr>
              <w:numPr>
                <w:ilvl w:val="0"/>
                <w:numId w:val="62"/>
              </w:numPr>
              <w:ind w:right="360"/>
              <w:jc w:val="lowKashida"/>
              <w:rPr>
                <w:rFonts w:ascii="Times New Roman" w:hAnsi="Times New Roman" w:cs="Times New Roman"/>
                <w:sz w:val="24"/>
                <w:szCs w:val="24"/>
              </w:rPr>
            </w:pPr>
            <w:r w:rsidRPr="00502E08">
              <w:rPr>
                <w:rFonts w:ascii="Times New Roman" w:hAnsi="Times New Roman" w:cs="Times New Roman"/>
                <w:sz w:val="24"/>
                <w:szCs w:val="24"/>
              </w:rPr>
              <w:t>Cryptage de données</w:t>
            </w:r>
          </w:p>
          <w:p w:rsidR="00E8488A" w:rsidRPr="00502E08" w:rsidRDefault="00E8488A" w:rsidP="00AC405A">
            <w:pPr>
              <w:numPr>
                <w:ilvl w:val="0"/>
                <w:numId w:val="62"/>
              </w:numPr>
              <w:ind w:right="360"/>
              <w:jc w:val="lowKashida"/>
              <w:rPr>
                <w:rFonts w:ascii="Times New Roman" w:hAnsi="Times New Roman" w:cs="Times New Roman"/>
                <w:sz w:val="24"/>
                <w:szCs w:val="24"/>
              </w:rPr>
            </w:pPr>
            <w:r w:rsidRPr="00502E08">
              <w:rPr>
                <w:rFonts w:ascii="Times New Roman" w:hAnsi="Times New Roman" w:cs="Times New Roman"/>
                <w:sz w:val="24"/>
                <w:szCs w:val="24"/>
              </w:rPr>
              <w:t>Utilisation du défragmenteur de disque</w:t>
            </w:r>
          </w:p>
          <w:p w:rsidR="00E8488A" w:rsidRPr="00502E08" w:rsidRDefault="00E8488A" w:rsidP="00AC405A">
            <w:pPr>
              <w:numPr>
                <w:ilvl w:val="0"/>
                <w:numId w:val="62"/>
              </w:numPr>
              <w:ind w:right="360"/>
              <w:jc w:val="lowKashida"/>
              <w:rPr>
                <w:rFonts w:ascii="Times New Roman" w:hAnsi="Times New Roman" w:cs="Times New Roman"/>
                <w:sz w:val="24"/>
                <w:szCs w:val="24"/>
              </w:rPr>
            </w:pPr>
            <w:r w:rsidRPr="00502E08">
              <w:rPr>
                <w:rFonts w:ascii="Times New Roman" w:hAnsi="Times New Roman" w:cs="Times New Roman"/>
                <w:sz w:val="24"/>
                <w:szCs w:val="24"/>
              </w:rPr>
              <w:t xml:space="preserve">Résolution des problèmes liés au stockage des données </w:t>
            </w:r>
          </w:p>
        </w:tc>
        <w:tc>
          <w:tcPr>
            <w:tcW w:w="2250" w:type="dxa"/>
          </w:tcPr>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Configurer  un volume NTFS pour la  compression. </w:t>
            </w:r>
          </w:p>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Assigner disque quotas pour un utilisateur.</w:t>
            </w:r>
          </w:p>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Encrypte un fichier par l’utilisation d’EFS</w:t>
            </w:r>
          </w:p>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Décrypte un fichier par l’utilisation d’EFS.</w:t>
            </w: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9: </w:t>
            </w:r>
            <w:r w:rsidRPr="00502E08">
              <w:rPr>
                <w:rFonts w:ascii="Times New Roman" w:hAnsi="Times New Roman" w:cs="Times New Roman"/>
                <w:b/>
                <w:bCs/>
                <w:sz w:val="24"/>
                <w:szCs w:val="24"/>
              </w:rPr>
              <w:t>Administration à distance des dossiers partagés</w:t>
            </w:r>
            <w:r>
              <w:rPr>
                <w:rFonts w:ascii="Times New Roman" w:hAnsi="Times New Roman" w:cs="Times New Roman"/>
                <w:b/>
                <w:bCs/>
                <w:sz w:val="24"/>
                <w:szCs w:val="24"/>
              </w:rPr>
              <w:t xml:space="preserve">  (2 h)</w:t>
            </w:r>
          </w:p>
          <w:p w:rsidR="00E8488A" w:rsidRPr="00502E08" w:rsidRDefault="00E8488A" w:rsidP="00AC405A">
            <w:pPr>
              <w:pStyle w:val="ListParagraph"/>
              <w:numPr>
                <w:ilvl w:val="1"/>
                <w:numId w:val="63"/>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Présentation de la surveillance des dossiers partagés</w:t>
            </w:r>
          </w:p>
          <w:p w:rsidR="00E8488A" w:rsidRPr="00502E08" w:rsidRDefault="00E8488A" w:rsidP="00AC405A">
            <w:pPr>
              <w:pStyle w:val="ListParagraph"/>
              <w:numPr>
                <w:ilvl w:val="1"/>
                <w:numId w:val="63"/>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Surveillance des dossiers partagés sur des ordinateurs distants</w:t>
            </w:r>
          </w:p>
          <w:p w:rsidR="00E8488A" w:rsidRPr="00447E4B" w:rsidRDefault="00E8488A" w:rsidP="00AC405A">
            <w:pPr>
              <w:pStyle w:val="ListParagraph"/>
              <w:numPr>
                <w:ilvl w:val="1"/>
                <w:numId w:val="63"/>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Administration des dossiers partagés sur des ordinateurs distants</w:t>
            </w:r>
          </w:p>
        </w:tc>
        <w:tc>
          <w:tcPr>
            <w:tcW w:w="2250" w:type="dxa"/>
          </w:tcPr>
          <w:p w:rsidR="00E8488A" w:rsidRPr="00502E08" w:rsidRDefault="00E8488A" w:rsidP="002C443D">
            <w:pPr>
              <w:rPr>
                <w:rFonts w:ascii="Times New Roman" w:hAnsi="Times New Roman" w:cs="Times New Roman"/>
                <w:sz w:val="24"/>
                <w:szCs w:val="24"/>
              </w:rPr>
            </w:pPr>
          </w:p>
        </w:tc>
      </w:tr>
      <w:tr w:rsidR="00E8488A" w:rsidRPr="00D057A6"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10 : </w:t>
            </w:r>
            <w:r w:rsidRPr="00502E08">
              <w:rPr>
                <w:rFonts w:ascii="Times New Roman" w:hAnsi="Times New Roman" w:cs="Times New Roman"/>
                <w:b/>
                <w:bCs/>
                <w:sz w:val="24"/>
                <w:szCs w:val="24"/>
              </w:rPr>
              <w:t>Sauvegarde et restauration de données</w:t>
            </w:r>
            <w:r>
              <w:rPr>
                <w:rFonts w:ascii="Times New Roman" w:hAnsi="Times New Roman" w:cs="Times New Roman"/>
                <w:b/>
                <w:bCs/>
                <w:sz w:val="24"/>
                <w:szCs w:val="24"/>
              </w:rPr>
              <w:t xml:space="preserve"> (2 h)</w:t>
            </w:r>
          </w:p>
          <w:p w:rsidR="00E8488A" w:rsidRPr="00502E08" w:rsidRDefault="00E8488A" w:rsidP="00AC405A">
            <w:pPr>
              <w:pStyle w:val="ListParagraph"/>
              <w:numPr>
                <w:ilvl w:val="1"/>
                <w:numId w:val="64"/>
              </w:numPr>
              <w:ind w:left="709" w:right="720" w:hanging="709"/>
              <w:jc w:val="lowKashida"/>
              <w:rPr>
                <w:rFonts w:ascii="Times New Roman" w:hAnsi="Times New Roman" w:cs="Times New Roman"/>
                <w:sz w:val="24"/>
                <w:szCs w:val="24"/>
              </w:rPr>
            </w:pPr>
            <w:r w:rsidRPr="00502E08">
              <w:rPr>
                <w:rFonts w:ascii="Times New Roman" w:hAnsi="Times New Roman" w:cs="Times New Roman"/>
                <w:sz w:val="24"/>
                <w:szCs w:val="24"/>
              </w:rPr>
              <w:t>Présentation de la sauvegarde et de la restauration de données</w:t>
            </w:r>
          </w:p>
          <w:p w:rsidR="00E8488A" w:rsidRPr="00502E08" w:rsidRDefault="00E8488A" w:rsidP="00AC405A">
            <w:pPr>
              <w:pStyle w:val="ListParagraph"/>
              <w:numPr>
                <w:ilvl w:val="1"/>
                <w:numId w:val="64"/>
              </w:numPr>
              <w:ind w:left="709" w:right="720" w:hanging="709"/>
              <w:jc w:val="lowKashida"/>
              <w:rPr>
                <w:rFonts w:ascii="Times New Roman" w:hAnsi="Times New Roman" w:cs="Times New Roman"/>
                <w:sz w:val="24"/>
                <w:szCs w:val="24"/>
              </w:rPr>
            </w:pPr>
            <w:r w:rsidRPr="00502E08">
              <w:rPr>
                <w:rFonts w:ascii="Times New Roman" w:hAnsi="Times New Roman" w:cs="Times New Roman"/>
                <w:sz w:val="24"/>
                <w:szCs w:val="24"/>
              </w:rPr>
              <w:t>Préparation de la sauvegarde de données</w:t>
            </w:r>
          </w:p>
          <w:p w:rsidR="00E8488A" w:rsidRPr="00502E08" w:rsidRDefault="00E8488A" w:rsidP="00AC405A">
            <w:pPr>
              <w:pStyle w:val="ListParagraph"/>
              <w:numPr>
                <w:ilvl w:val="1"/>
                <w:numId w:val="64"/>
              </w:numPr>
              <w:ind w:left="709" w:right="720" w:hanging="709"/>
              <w:jc w:val="lowKashida"/>
              <w:rPr>
                <w:rFonts w:ascii="Times New Roman" w:hAnsi="Times New Roman" w:cs="Times New Roman"/>
                <w:sz w:val="24"/>
                <w:szCs w:val="24"/>
              </w:rPr>
            </w:pPr>
            <w:r w:rsidRPr="00502E08">
              <w:rPr>
                <w:rFonts w:ascii="Times New Roman" w:hAnsi="Times New Roman" w:cs="Times New Roman"/>
                <w:sz w:val="24"/>
                <w:szCs w:val="24"/>
              </w:rPr>
              <w:t>Sauvegarde de données</w:t>
            </w:r>
          </w:p>
          <w:p w:rsidR="00E8488A" w:rsidRPr="000E36C8" w:rsidRDefault="00E8488A" w:rsidP="00AC405A">
            <w:pPr>
              <w:pStyle w:val="ListParagraph"/>
              <w:numPr>
                <w:ilvl w:val="1"/>
                <w:numId w:val="64"/>
              </w:numPr>
              <w:ind w:left="709" w:right="720" w:hanging="709"/>
              <w:jc w:val="lowKashida"/>
              <w:rPr>
                <w:rFonts w:ascii="Times New Roman" w:hAnsi="Times New Roman" w:cs="Times New Roman"/>
                <w:b/>
                <w:bCs/>
                <w:sz w:val="24"/>
                <w:szCs w:val="24"/>
                <w:u w:val="single"/>
              </w:rPr>
            </w:pPr>
            <w:r w:rsidRPr="00502E08">
              <w:rPr>
                <w:rFonts w:ascii="Times New Roman" w:hAnsi="Times New Roman" w:cs="Times New Roman"/>
                <w:sz w:val="24"/>
                <w:szCs w:val="24"/>
              </w:rPr>
              <w:t>Restauration de données</w:t>
            </w:r>
          </w:p>
          <w:p w:rsidR="000E36C8" w:rsidRDefault="000E36C8" w:rsidP="000E36C8">
            <w:pPr>
              <w:ind w:right="720"/>
              <w:jc w:val="lowKashida"/>
              <w:rPr>
                <w:rFonts w:ascii="Times New Roman" w:hAnsi="Times New Roman" w:cs="Times New Roman"/>
                <w:b/>
                <w:bCs/>
                <w:sz w:val="24"/>
                <w:szCs w:val="24"/>
                <w:u w:val="single"/>
              </w:rPr>
            </w:pPr>
          </w:p>
          <w:p w:rsidR="000E36C8" w:rsidRPr="000E36C8" w:rsidRDefault="000E36C8" w:rsidP="000E36C8">
            <w:pPr>
              <w:ind w:right="720"/>
              <w:jc w:val="lowKashida"/>
              <w:rPr>
                <w:rFonts w:ascii="Times New Roman" w:hAnsi="Times New Roman" w:cs="Times New Roman"/>
                <w:b/>
                <w:bCs/>
                <w:sz w:val="24"/>
                <w:szCs w:val="24"/>
                <w:u w:val="single"/>
              </w:rPr>
            </w:pPr>
          </w:p>
        </w:tc>
        <w:tc>
          <w:tcPr>
            <w:tcW w:w="2250" w:type="dxa"/>
          </w:tcPr>
          <w:p w:rsidR="00E8488A" w:rsidRPr="00502E08" w:rsidRDefault="00E8488A" w:rsidP="002C443D">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Backup et restore des données.</w:t>
            </w:r>
          </w:p>
          <w:p w:rsidR="00E8488A" w:rsidRPr="00502E08" w:rsidRDefault="00E8488A" w:rsidP="002C443D">
            <w:pPr>
              <w:ind w:left="175" w:hanging="175"/>
              <w:rPr>
                <w:rFonts w:ascii="Times New Roman" w:hAnsi="Times New Roman" w:cs="Times New Roman"/>
                <w:sz w:val="24"/>
                <w:szCs w:val="24"/>
                <w:lang w:val="en-US"/>
              </w:rPr>
            </w:pPr>
            <w:r w:rsidRPr="00502E08">
              <w:rPr>
                <w:rFonts w:ascii="Times New Roman" w:hAnsi="Times New Roman" w:cs="Times New Roman"/>
                <w:sz w:val="24"/>
                <w:szCs w:val="24"/>
                <w:lang w:val="en-US"/>
              </w:rPr>
              <w:t>•</w:t>
            </w:r>
            <w:r w:rsidRPr="00502E08">
              <w:rPr>
                <w:rFonts w:ascii="Times New Roman" w:hAnsi="Times New Roman" w:cs="Times New Roman"/>
                <w:sz w:val="24"/>
                <w:szCs w:val="24"/>
                <w:lang w:val="en-US"/>
              </w:rPr>
              <w:tab/>
              <w:t>Backup et restore des « systems state data ».</w:t>
            </w: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lastRenderedPageBreak/>
              <w:t xml:space="preserve">Chapitre </w:t>
            </w:r>
            <w:r>
              <w:rPr>
                <w:rFonts w:ascii="Times New Roman" w:hAnsi="Times New Roman" w:cs="Times New Roman"/>
                <w:b/>
                <w:bCs/>
                <w:sz w:val="24"/>
                <w:szCs w:val="24"/>
              </w:rPr>
              <w:t xml:space="preserve">11 : </w:t>
            </w:r>
            <w:r w:rsidRPr="00502E08">
              <w:rPr>
                <w:rFonts w:ascii="Times New Roman" w:hAnsi="Times New Roman" w:cs="Times New Roman"/>
                <w:b/>
                <w:bCs/>
                <w:sz w:val="24"/>
                <w:szCs w:val="24"/>
              </w:rPr>
              <w:t>Présentation d'Active Directory dans Windows server </w:t>
            </w:r>
            <w:r>
              <w:rPr>
                <w:rFonts w:ascii="Times New Roman" w:hAnsi="Times New Roman" w:cs="Times New Roman"/>
                <w:b/>
                <w:bCs/>
                <w:sz w:val="24"/>
                <w:szCs w:val="24"/>
              </w:rPr>
              <w:t>(2 h)</w:t>
            </w:r>
          </w:p>
          <w:p w:rsidR="00E8488A" w:rsidRPr="00502E08" w:rsidRDefault="00E8488A" w:rsidP="00AC405A">
            <w:pPr>
              <w:pStyle w:val="ListParagraph"/>
              <w:numPr>
                <w:ilvl w:val="1"/>
                <w:numId w:val="65"/>
              </w:numPr>
              <w:ind w:left="709" w:right="540" w:hanging="709"/>
              <w:jc w:val="lowKashida"/>
              <w:rPr>
                <w:rFonts w:ascii="Times New Roman" w:hAnsi="Times New Roman" w:cs="Times New Roman"/>
                <w:sz w:val="24"/>
                <w:szCs w:val="24"/>
              </w:rPr>
            </w:pPr>
            <w:r w:rsidRPr="00502E08">
              <w:rPr>
                <w:rFonts w:ascii="Times New Roman" w:hAnsi="Times New Roman" w:cs="Times New Roman"/>
                <w:sz w:val="24"/>
                <w:szCs w:val="24"/>
              </w:rPr>
              <w:t>Présentation d'Active Directory</w:t>
            </w:r>
          </w:p>
          <w:p w:rsidR="00E8488A" w:rsidRPr="00502E08" w:rsidRDefault="00E8488A" w:rsidP="00AC405A">
            <w:pPr>
              <w:pStyle w:val="ListParagraph"/>
              <w:numPr>
                <w:ilvl w:val="1"/>
                <w:numId w:val="65"/>
              </w:numPr>
              <w:ind w:left="709" w:right="540" w:hanging="709"/>
              <w:jc w:val="lowKashida"/>
              <w:rPr>
                <w:rFonts w:ascii="Times New Roman" w:hAnsi="Times New Roman" w:cs="Times New Roman"/>
                <w:sz w:val="24"/>
                <w:szCs w:val="24"/>
              </w:rPr>
            </w:pPr>
            <w:r w:rsidRPr="00502E08">
              <w:rPr>
                <w:rFonts w:ascii="Times New Roman" w:hAnsi="Times New Roman" w:cs="Times New Roman"/>
                <w:sz w:val="24"/>
                <w:szCs w:val="24"/>
              </w:rPr>
              <w:t>Structure logique d'Active Directory</w:t>
            </w:r>
          </w:p>
          <w:p w:rsidR="00E8488A" w:rsidRPr="00502E08" w:rsidRDefault="00E8488A" w:rsidP="00AC405A">
            <w:pPr>
              <w:pStyle w:val="ListParagraph"/>
              <w:numPr>
                <w:ilvl w:val="1"/>
                <w:numId w:val="65"/>
              </w:numPr>
              <w:ind w:left="709" w:right="540"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physique d'Active Directory </w:t>
            </w:r>
          </w:p>
          <w:p w:rsidR="00E8488A" w:rsidRPr="00447E4B" w:rsidRDefault="00E8488A" w:rsidP="00AC405A">
            <w:pPr>
              <w:pStyle w:val="ListParagraph"/>
              <w:numPr>
                <w:ilvl w:val="1"/>
                <w:numId w:val="65"/>
              </w:numPr>
              <w:ind w:left="709" w:right="540" w:hanging="709"/>
              <w:jc w:val="lowKashida"/>
              <w:rPr>
                <w:rFonts w:ascii="Times New Roman" w:hAnsi="Times New Roman" w:cs="Times New Roman"/>
                <w:sz w:val="24"/>
                <w:szCs w:val="24"/>
              </w:rPr>
            </w:pPr>
            <w:r w:rsidRPr="00502E08">
              <w:rPr>
                <w:rFonts w:ascii="Times New Roman" w:hAnsi="Times New Roman" w:cs="Times New Roman"/>
                <w:sz w:val="24"/>
                <w:szCs w:val="24"/>
              </w:rPr>
              <w:t>Méthodes d'administration d'un réseau Windows Server</w:t>
            </w:r>
          </w:p>
        </w:tc>
        <w:tc>
          <w:tcPr>
            <w:tcW w:w="2250" w:type="dxa"/>
          </w:tcPr>
          <w:p w:rsidR="00E8488A" w:rsidRPr="00502E08" w:rsidRDefault="00E8488A" w:rsidP="002C443D">
            <w:pPr>
              <w:rPr>
                <w:rFonts w:ascii="Times New Roman" w:hAnsi="Times New Roman" w:cs="Times New Roman"/>
                <w:sz w:val="24"/>
                <w:szCs w:val="24"/>
              </w:rPr>
            </w:pPr>
          </w:p>
        </w:tc>
      </w:tr>
      <w:tr w:rsidR="00E8488A" w:rsidRPr="00502E08" w:rsidTr="002C443D">
        <w:tc>
          <w:tcPr>
            <w:tcW w:w="7560" w:type="dxa"/>
          </w:tcPr>
          <w:p w:rsidR="00E8488A" w:rsidRPr="00502E08"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12 : </w:t>
            </w:r>
            <w:r w:rsidRPr="00502E08">
              <w:rPr>
                <w:rFonts w:ascii="Times New Roman" w:hAnsi="Times New Roman" w:cs="Times New Roman"/>
                <w:b/>
                <w:bCs/>
                <w:sz w:val="24"/>
                <w:szCs w:val="24"/>
              </w:rPr>
              <w:t>Implémentation du système DNS pour la prise en charge d'Active Directory</w:t>
            </w:r>
            <w:r>
              <w:rPr>
                <w:rFonts w:ascii="Times New Roman" w:hAnsi="Times New Roman" w:cs="Times New Roman"/>
                <w:b/>
                <w:bCs/>
                <w:sz w:val="24"/>
                <w:szCs w:val="24"/>
              </w:rPr>
              <w:t xml:space="preserve"> (4 h)</w:t>
            </w:r>
          </w:p>
          <w:p w:rsidR="00E8488A" w:rsidRPr="00502E08" w:rsidRDefault="00E8488A" w:rsidP="00AC405A">
            <w:pPr>
              <w:pStyle w:val="ListParagraph"/>
              <w:numPr>
                <w:ilvl w:val="1"/>
                <w:numId w:val="66"/>
              </w:numPr>
              <w:ind w:left="709" w:right="1701" w:hanging="709"/>
              <w:jc w:val="lowKashida"/>
              <w:rPr>
                <w:rFonts w:ascii="Times New Roman" w:hAnsi="Times New Roman" w:cs="Times New Roman"/>
                <w:sz w:val="24"/>
                <w:szCs w:val="24"/>
              </w:rPr>
            </w:pPr>
            <w:r w:rsidRPr="00502E08">
              <w:rPr>
                <w:rFonts w:ascii="Times New Roman" w:hAnsi="Times New Roman" w:cs="Times New Roman"/>
                <w:sz w:val="24"/>
                <w:szCs w:val="24"/>
              </w:rPr>
              <w:t>Présentation du rôle du système DNS dans Active Directory</w:t>
            </w:r>
          </w:p>
          <w:p w:rsidR="00E8488A" w:rsidRPr="00502E08" w:rsidRDefault="00E8488A" w:rsidP="00AC405A">
            <w:pPr>
              <w:pStyle w:val="ListParagraph"/>
              <w:numPr>
                <w:ilvl w:val="1"/>
                <w:numId w:val="66"/>
              </w:numPr>
              <w:ind w:left="709" w:right="1701" w:hanging="709"/>
              <w:jc w:val="lowKashida"/>
              <w:rPr>
                <w:rFonts w:ascii="Times New Roman" w:hAnsi="Times New Roman" w:cs="Times New Roman"/>
                <w:sz w:val="24"/>
                <w:szCs w:val="24"/>
              </w:rPr>
            </w:pPr>
            <w:r w:rsidRPr="00502E08">
              <w:rPr>
                <w:rFonts w:ascii="Times New Roman" w:hAnsi="Times New Roman" w:cs="Times New Roman"/>
                <w:sz w:val="24"/>
                <w:szCs w:val="24"/>
              </w:rPr>
              <w:t>Système DNS et Active Directory</w:t>
            </w:r>
          </w:p>
          <w:p w:rsidR="00E8488A" w:rsidRPr="00502E08" w:rsidRDefault="00E8488A" w:rsidP="00AC405A">
            <w:pPr>
              <w:pStyle w:val="ListParagraph"/>
              <w:numPr>
                <w:ilvl w:val="1"/>
                <w:numId w:val="66"/>
              </w:numPr>
              <w:ind w:left="709" w:right="1701" w:hanging="709"/>
              <w:jc w:val="lowKashida"/>
              <w:rPr>
                <w:rFonts w:ascii="Times New Roman" w:hAnsi="Times New Roman" w:cs="Times New Roman"/>
                <w:sz w:val="24"/>
                <w:szCs w:val="24"/>
              </w:rPr>
            </w:pPr>
            <w:r w:rsidRPr="00502E08">
              <w:rPr>
                <w:rFonts w:ascii="Times New Roman" w:hAnsi="Times New Roman" w:cs="Times New Roman"/>
                <w:sz w:val="24"/>
                <w:szCs w:val="24"/>
              </w:rPr>
              <w:t>Résolution de noms DNS dans Active Directory</w:t>
            </w:r>
          </w:p>
          <w:p w:rsidR="00E8488A" w:rsidRPr="00502E08" w:rsidRDefault="00E8488A" w:rsidP="00AC405A">
            <w:pPr>
              <w:pStyle w:val="ListParagraph"/>
              <w:numPr>
                <w:ilvl w:val="1"/>
                <w:numId w:val="66"/>
              </w:numPr>
              <w:ind w:left="709" w:right="1701" w:hanging="709"/>
              <w:jc w:val="lowKashida"/>
              <w:rPr>
                <w:rFonts w:ascii="Times New Roman" w:hAnsi="Times New Roman" w:cs="Times New Roman"/>
                <w:sz w:val="24"/>
                <w:szCs w:val="24"/>
              </w:rPr>
            </w:pPr>
            <w:r w:rsidRPr="00502E08">
              <w:rPr>
                <w:rFonts w:ascii="Times New Roman" w:hAnsi="Times New Roman" w:cs="Times New Roman"/>
                <w:sz w:val="24"/>
                <w:szCs w:val="24"/>
              </w:rPr>
              <w:t>Zones intégrées Active Directory</w:t>
            </w:r>
          </w:p>
          <w:p w:rsidR="00E8488A" w:rsidRPr="00502E08" w:rsidRDefault="00E8488A" w:rsidP="00AC405A">
            <w:pPr>
              <w:pStyle w:val="ListParagraph"/>
              <w:numPr>
                <w:ilvl w:val="1"/>
                <w:numId w:val="66"/>
              </w:numPr>
              <w:ind w:left="709" w:right="1701" w:hanging="709"/>
              <w:jc w:val="lowKashida"/>
              <w:rPr>
                <w:rFonts w:ascii="Times New Roman" w:hAnsi="Times New Roman" w:cs="Times New Roman"/>
                <w:sz w:val="24"/>
                <w:szCs w:val="24"/>
              </w:rPr>
            </w:pPr>
            <w:r w:rsidRPr="00502E08">
              <w:rPr>
                <w:rFonts w:ascii="Times New Roman" w:hAnsi="Times New Roman" w:cs="Times New Roman"/>
                <w:sz w:val="24"/>
                <w:szCs w:val="24"/>
              </w:rPr>
              <w:t>Installation et configuration du système DNS pour la prise en charge d'Active Directory</w:t>
            </w:r>
          </w:p>
        </w:tc>
        <w:tc>
          <w:tcPr>
            <w:tcW w:w="2250" w:type="dxa"/>
          </w:tcPr>
          <w:p w:rsidR="00E8488A" w:rsidRPr="00502E08" w:rsidRDefault="00E8488A" w:rsidP="00AC405A">
            <w:pPr>
              <w:pStyle w:val="ListParagraph"/>
              <w:numPr>
                <w:ilvl w:val="0"/>
                <w:numId w:val="71"/>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Installer les services du serveur  DNS. </w:t>
            </w:r>
          </w:p>
          <w:p w:rsidR="00E8488A" w:rsidRPr="00502E08" w:rsidRDefault="00E8488A" w:rsidP="00AC405A">
            <w:pPr>
              <w:pStyle w:val="ListParagraph"/>
              <w:numPr>
                <w:ilvl w:val="0"/>
                <w:numId w:val="71"/>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Déléguer </w:t>
            </w:r>
            <w:proofErr w:type="spellStart"/>
            <w:r w:rsidRPr="00502E08">
              <w:rPr>
                <w:rFonts w:ascii="Times New Roman" w:hAnsi="Times New Roman" w:cs="Times New Roman"/>
                <w:sz w:val="24"/>
                <w:szCs w:val="24"/>
              </w:rPr>
              <w:t>authority</w:t>
            </w:r>
            <w:proofErr w:type="spellEnd"/>
            <w:r w:rsidRPr="00502E08">
              <w:rPr>
                <w:rFonts w:ascii="Times New Roman" w:hAnsi="Times New Roman" w:cs="Times New Roman"/>
                <w:sz w:val="24"/>
                <w:szCs w:val="24"/>
              </w:rPr>
              <w:t xml:space="preserve"> pour un </w:t>
            </w:r>
            <w:proofErr w:type="spellStart"/>
            <w:r w:rsidRPr="00502E08">
              <w:rPr>
                <w:rFonts w:ascii="Times New Roman" w:hAnsi="Times New Roman" w:cs="Times New Roman"/>
                <w:sz w:val="24"/>
                <w:szCs w:val="24"/>
              </w:rPr>
              <w:t>domain</w:t>
            </w:r>
            <w:proofErr w:type="spellEnd"/>
            <w:r w:rsidRPr="00502E08">
              <w:rPr>
                <w:rFonts w:ascii="Times New Roman" w:hAnsi="Times New Roman" w:cs="Times New Roman"/>
                <w:sz w:val="24"/>
                <w:szCs w:val="24"/>
              </w:rPr>
              <w:t xml:space="preserve">. </w:t>
            </w:r>
          </w:p>
          <w:p w:rsidR="00E8488A" w:rsidRPr="00502E08" w:rsidRDefault="00E8488A" w:rsidP="00AC405A">
            <w:pPr>
              <w:pStyle w:val="ListParagraph"/>
              <w:numPr>
                <w:ilvl w:val="0"/>
                <w:numId w:val="71"/>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créer </w:t>
            </w:r>
            <w:proofErr w:type="spellStart"/>
            <w:r w:rsidRPr="00502E08">
              <w:rPr>
                <w:rFonts w:ascii="Times New Roman" w:hAnsi="Times New Roman" w:cs="Times New Roman"/>
                <w:sz w:val="24"/>
                <w:szCs w:val="24"/>
              </w:rPr>
              <w:t>forward</w:t>
            </w:r>
            <w:proofErr w:type="spellEnd"/>
            <w:r w:rsidRPr="00502E08">
              <w:rPr>
                <w:rFonts w:ascii="Times New Roman" w:hAnsi="Times New Roman" w:cs="Times New Roman"/>
                <w:sz w:val="24"/>
                <w:szCs w:val="24"/>
              </w:rPr>
              <w:t xml:space="preserve"> et reverse </w:t>
            </w:r>
            <w:proofErr w:type="spellStart"/>
            <w:r w:rsidRPr="00502E08">
              <w:rPr>
                <w:rFonts w:ascii="Times New Roman" w:hAnsi="Times New Roman" w:cs="Times New Roman"/>
                <w:sz w:val="24"/>
                <w:szCs w:val="24"/>
              </w:rPr>
              <w:t>lookup</w:t>
            </w:r>
            <w:proofErr w:type="spellEnd"/>
            <w:r w:rsidRPr="00502E08">
              <w:rPr>
                <w:rFonts w:ascii="Times New Roman" w:hAnsi="Times New Roman" w:cs="Times New Roman"/>
                <w:sz w:val="24"/>
                <w:szCs w:val="24"/>
              </w:rPr>
              <w:t xml:space="preserve"> zones. </w:t>
            </w:r>
          </w:p>
          <w:p w:rsidR="00E8488A" w:rsidRPr="00502E08" w:rsidRDefault="00E8488A" w:rsidP="00AC405A">
            <w:pPr>
              <w:pStyle w:val="ListParagraph"/>
              <w:numPr>
                <w:ilvl w:val="0"/>
                <w:numId w:val="71"/>
              </w:numPr>
              <w:ind w:left="175" w:hanging="218"/>
              <w:rPr>
                <w:rFonts w:ascii="Times New Roman" w:hAnsi="Times New Roman" w:cs="Times New Roman"/>
                <w:sz w:val="24"/>
                <w:szCs w:val="24"/>
              </w:rPr>
            </w:pPr>
            <w:r w:rsidRPr="00502E08">
              <w:rPr>
                <w:rFonts w:ascii="Times New Roman" w:hAnsi="Times New Roman" w:cs="Times New Roman"/>
                <w:sz w:val="24"/>
                <w:szCs w:val="24"/>
              </w:rPr>
              <w:t>Permettre la mise à jour  dynamique.</w:t>
            </w: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13 : </w:t>
            </w:r>
            <w:r w:rsidRPr="00502E08">
              <w:rPr>
                <w:rFonts w:ascii="Times New Roman" w:hAnsi="Times New Roman" w:cs="Times New Roman"/>
                <w:b/>
                <w:bCs/>
                <w:sz w:val="24"/>
                <w:szCs w:val="24"/>
              </w:rPr>
              <w:t>Création d'un domaine Windows server</w:t>
            </w:r>
            <w:r>
              <w:rPr>
                <w:rFonts w:ascii="Times New Roman" w:hAnsi="Times New Roman" w:cs="Times New Roman"/>
                <w:b/>
                <w:bCs/>
                <w:sz w:val="24"/>
                <w:szCs w:val="24"/>
              </w:rPr>
              <w:t xml:space="preserve"> (8 h)</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Vue d'ensemble de la création d'un domaine Windows server</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Installation d'Active Directory</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Processus d'installation d'Active Directory</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Étude de la structure par défaut d'Active Directory </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Tâches à effectuer après l'installation d'Active Directory</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Résolution des problèmes liés à l'installation d'Active Directory </w:t>
            </w:r>
          </w:p>
          <w:p w:rsidR="00E8488A" w:rsidRPr="00502E08" w:rsidRDefault="00E8488A" w:rsidP="00AC405A">
            <w:pPr>
              <w:pStyle w:val="ListParagraph"/>
              <w:numPr>
                <w:ilvl w:val="1"/>
                <w:numId w:val="67"/>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Suppression d'Active Directory </w:t>
            </w:r>
          </w:p>
        </w:tc>
        <w:tc>
          <w:tcPr>
            <w:tcW w:w="2250" w:type="dxa"/>
          </w:tcPr>
          <w:p w:rsidR="00E8488A" w:rsidRPr="00502E08" w:rsidRDefault="00E8488A" w:rsidP="002C443D">
            <w:pPr>
              <w:rPr>
                <w:rFonts w:ascii="Times New Roman" w:hAnsi="Times New Roman" w:cs="Times New Roman"/>
                <w:sz w:val="24"/>
                <w:szCs w:val="24"/>
              </w:rPr>
            </w:pP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14 : </w:t>
            </w:r>
            <w:r w:rsidRPr="00502E08">
              <w:rPr>
                <w:rFonts w:ascii="Times New Roman" w:hAnsi="Times New Roman" w:cs="Times New Roman"/>
                <w:b/>
                <w:bCs/>
                <w:sz w:val="24"/>
                <w:szCs w:val="24"/>
              </w:rPr>
              <w:t>Configuration et administration des utilisateurs et des groupes</w:t>
            </w:r>
            <w:r>
              <w:rPr>
                <w:rFonts w:ascii="Times New Roman" w:hAnsi="Times New Roman" w:cs="Times New Roman"/>
                <w:b/>
                <w:bCs/>
                <w:sz w:val="24"/>
                <w:szCs w:val="24"/>
              </w:rPr>
              <w:t xml:space="preserve"> (8 h)</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Vue d'ensemble des comptes d'utilisateur et des groupes</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Noms d'ouverture de session d'utilisateur</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Création de plusieurs comptes d'utilisateur</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Administration des comptes d'utilisateur</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Utilisation des groupes dans Active Directory</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Stratégies d'utilisation des groupes dans un domaine</w:t>
            </w:r>
          </w:p>
          <w:p w:rsidR="00E8488A" w:rsidRPr="00502E08" w:rsidRDefault="00E8488A" w:rsidP="00AC405A">
            <w:pPr>
              <w:pStyle w:val="ListParagraph"/>
              <w:numPr>
                <w:ilvl w:val="1"/>
                <w:numId w:val="68"/>
              </w:numPr>
              <w:ind w:left="709" w:right="1003" w:hanging="709"/>
              <w:jc w:val="lowKashida"/>
              <w:rPr>
                <w:rFonts w:ascii="Times New Roman" w:hAnsi="Times New Roman" w:cs="Times New Roman"/>
                <w:sz w:val="24"/>
                <w:szCs w:val="24"/>
              </w:rPr>
            </w:pPr>
            <w:r w:rsidRPr="00502E08">
              <w:rPr>
                <w:rFonts w:ascii="Times New Roman" w:hAnsi="Times New Roman" w:cs="Times New Roman"/>
                <w:sz w:val="24"/>
                <w:szCs w:val="24"/>
              </w:rPr>
              <w:t>Résolution des problèmes liés aux groupes et aux comptes d'utilisateur de domaine</w:t>
            </w:r>
          </w:p>
        </w:tc>
        <w:tc>
          <w:tcPr>
            <w:tcW w:w="2250" w:type="dxa"/>
          </w:tcPr>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t>Créer des comptes d’utilisateur</w:t>
            </w:r>
          </w:p>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t>Créer des groups</w:t>
            </w:r>
          </w:p>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Créer et utiliser « principal </w:t>
            </w:r>
            <w:proofErr w:type="spellStart"/>
            <w:r w:rsidRPr="00502E08">
              <w:rPr>
                <w:rFonts w:ascii="Times New Roman" w:hAnsi="Times New Roman" w:cs="Times New Roman"/>
                <w:sz w:val="24"/>
                <w:szCs w:val="24"/>
              </w:rPr>
              <w:t>name</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suffix</w:t>
            </w:r>
            <w:proofErr w:type="spellEnd"/>
            <w:r w:rsidRPr="00502E08">
              <w:rPr>
                <w:rFonts w:ascii="Times New Roman" w:hAnsi="Times New Roman" w:cs="Times New Roman"/>
                <w:sz w:val="24"/>
                <w:szCs w:val="24"/>
              </w:rPr>
              <w:t> »</w:t>
            </w:r>
          </w:p>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Créer plusieurs comptes d’utilisateur par l’utilisation  d’import. </w:t>
            </w:r>
          </w:p>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t>Administrer les comptes d’utilisateur du domaine.</w:t>
            </w:r>
          </w:p>
        </w:tc>
      </w:tr>
      <w:tr w:rsidR="00E8488A" w:rsidRPr="00D057A6"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15 : </w:t>
            </w:r>
            <w:r w:rsidRPr="00502E08">
              <w:rPr>
                <w:rFonts w:ascii="Times New Roman" w:hAnsi="Times New Roman" w:cs="Times New Roman"/>
                <w:b/>
                <w:bCs/>
                <w:sz w:val="24"/>
                <w:szCs w:val="24"/>
              </w:rPr>
              <w:t>Publication de ressources dans Active Directory</w:t>
            </w:r>
            <w:r>
              <w:rPr>
                <w:rFonts w:ascii="Times New Roman" w:hAnsi="Times New Roman" w:cs="Times New Roman"/>
                <w:b/>
                <w:bCs/>
                <w:sz w:val="24"/>
                <w:szCs w:val="24"/>
              </w:rPr>
              <w:t xml:space="preserve"> (2 h)</w:t>
            </w:r>
          </w:p>
          <w:p w:rsidR="00E8488A" w:rsidRPr="00502E08" w:rsidRDefault="00E8488A" w:rsidP="00AC405A">
            <w:pPr>
              <w:pStyle w:val="ListParagraph"/>
              <w:numPr>
                <w:ilvl w:val="1"/>
                <w:numId w:val="69"/>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Vue d'ensemble de la publication de ressources </w:t>
            </w:r>
          </w:p>
          <w:p w:rsidR="00E8488A" w:rsidRPr="00502E08" w:rsidRDefault="00E8488A" w:rsidP="00AC405A">
            <w:pPr>
              <w:pStyle w:val="ListParagraph"/>
              <w:numPr>
                <w:ilvl w:val="1"/>
                <w:numId w:val="69"/>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Configuration et administration des imprimantes publiées</w:t>
            </w:r>
          </w:p>
          <w:p w:rsidR="00E8488A" w:rsidRPr="00502E08" w:rsidRDefault="00E8488A" w:rsidP="00AC405A">
            <w:pPr>
              <w:pStyle w:val="ListParagraph"/>
              <w:numPr>
                <w:ilvl w:val="1"/>
                <w:numId w:val="69"/>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Implémentation des emplacements des imprimantes publiées</w:t>
            </w:r>
          </w:p>
          <w:p w:rsidR="00E8488A" w:rsidRPr="00502E08" w:rsidRDefault="00E8488A" w:rsidP="00AC405A">
            <w:pPr>
              <w:pStyle w:val="ListParagraph"/>
              <w:numPr>
                <w:ilvl w:val="1"/>
                <w:numId w:val="69"/>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Configuration et administration des dossiers partagés publiés </w:t>
            </w:r>
          </w:p>
          <w:p w:rsidR="00E8488A" w:rsidRPr="00502E08" w:rsidRDefault="00E8488A" w:rsidP="00AC405A">
            <w:pPr>
              <w:pStyle w:val="ListParagraph"/>
              <w:numPr>
                <w:ilvl w:val="1"/>
                <w:numId w:val="69"/>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 xml:space="preserve">Comparaison des objets publiés et des ressources partagées </w:t>
            </w:r>
          </w:p>
          <w:p w:rsidR="00E8488A" w:rsidRPr="00502E08" w:rsidRDefault="00E8488A" w:rsidP="00AC405A">
            <w:pPr>
              <w:pStyle w:val="ListParagraph"/>
              <w:numPr>
                <w:ilvl w:val="1"/>
                <w:numId w:val="69"/>
              </w:numPr>
              <w:ind w:left="709" w:right="360" w:hanging="709"/>
              <w:jc w:val="lowKashida"/>
              <w:rPr>
                <w:rFonts w:ascii="Times New Roman" w:hAnsi="Times New Roman" w:cs="Times New Roman"/>
                <w:b/>
                <w:bCs/>
                <w:sz w:val="24"/>
                <w:szCs w:val="24"/>
                <w:u w:val="single"/>
              </w:rPr>
            </w:pPr>
            <w:r w:rsidRPr="00502E08">
              <w:rPr>
                <w:rFonts w:ascii="Times New Roman" w:hAnsi="Times New Roman" w:cs="Times New Roman"/>
                <w:sz w:val="24"/>
                <w:szCs w:val="24"/>
              </w:rPr>
              <w:t>Résolution des problèmes liés à la publication des ressources</w:t>
            </w:r>
          </w:p>
        </w:tc>
        <w:tc>
          <w:tcPr>
            <w:tcW w:w="2250" w:type="dxa"/>
          </w:tcPr>
          <w:p w:rsidR="00E8488A" w:rsidRPr="00502E08" w:rsidRDefault="00E8488A" w:rsidP="00AC405A">
            <w:pPr>
              <w:pStyle w:val="ListParagraph"/>
              <w:numPr>
                <w:ilvl w:val="0"/>
                <w:numId w:val="72"/>
              </w:numPr>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Publish shared folders </w:t>
            </w:r>
            <w:proofErr w:type="spellStart"/>
            <w:r w:rsidRPr="00502E08">
              <w:rPr>
                <w:rFonts w:ascii="Times New Roman" w:hAnsi="Times New Roman" w:cs="Times New Roman"/>
                <w:sz w:val="24"/>
                <w:szCs w:val="24"/>
                <w:lang w:val="en-US"/>
              </w:rPr>
              <w:t>dans</w:t>
            </w:r>
            <w:proofErr w:type="spellEnd"/>
            <w:r w:rsidRPr="00502E08">
              <w:rPr>
                <w:rFonts w:ascii="Times New Roman" w:hAnsi="Times New Roman" w:cs="Times New Roman"/>
                <w:sz w:val="24"/>
                <w:szCs w:val="24"/>
                <w:lang w:val="en-US"/>
              </w:rPr>
              <w:t xml:space="preserve"> Active Directory. </w:t>
            </w:r>
          </w:p>
          <w:p w:rsidR="00E8488A" w:rsidRPr="00502E08" w:rsidRDefault="00E8488A" w:rsidP="00AC405A">
            <w:pPr>
              <w:pStyle w:val="ListParagraph"/>
              <w:numPr>
                <w:ilvl w:val="0"/>
                <w:numId w:val="72"/>
              </w:numPr>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Publish shared printers </w:t>
            </w:r>
            <w:proofErr w:type="spellStart"/>
            <w:r w:rsidRPr="00502E08">
              <w:rPr>
                <w:rFonts w:ascii="Times New Roman" w:hAnsi="Times New Roman" w:cs="Times New Roman"/>
                <w:sz w:val="24"/>
                <w:szCs w:val="24"/>
                <w:lang w:val="en-US"/>
              </w:rPr>
              <w:t>dans</w:t>
            </w:r>
            <w:proofErr w:type="spellEnd"/>
            <w:r w:rsidRPr="00502E08">
              <w:rPr>
                <w:rFonts w:ascii="Times New Roman" w:hAnsi="Times New Roman" w:cs="Times New Roman"/>
                <w:sz w:val="24"/>
                <w:szCs w:val="24"/>
                <w:lang w:val="en-US"/>
              </w:rPr>
              <w:t xml:space="preserve"> Active Directory.</w:t>
            </w:r>
          </w:p>
        </w:tc>
      </w:tr>
      <w:tr w:rsidR="00E8488A" w:rsidRPr="00502E08" w:rsidTr="002C443D">
        <w:tc>
          <w:tcPr>
            <w:tcW w:w="7560" w:type="dxa"/>
          </w:tcPr>
          <w:p w:rsidR="00E8488A" w:rsidRPr="00213175" w:rsidRDefault="00E8488A" w:rsidP="002C443D">
            <w:pPr>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16</w:t>
            </w:r>
            <w:r w:rsidRPr="00502E08">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502E08">
              <w:rPr>
                <w:rFonts w:ascii="Times New Roman" w:hAnsi="Times New Roman" w:cs="Times New Roman"/>
                <w:b/>
                <w:bCs/>
                <w:sz w:val="24"/>
                <w:szCs w:val="24"/>
              </w:rPr>
              <w:t>Délégation du contrôle d'administration</w:t>
            </w:r>
            <w:r>
              <w:rPr>
                <w:rFonts w:ascii="Times New Roman" w:hAnsi="Times New Roman" w:cs="Times New Roman"/>
                <w:b/>
                <w:bCs/>
                <w:sz w:val="24"/>
                <w:szCs w:val="24"/>
              </w:rPr>
              <w:t xml:space="preserve"> </w:t>
            </w:r>
            <w:r w:rsidRPr="00502E08">
              <w:rPr>
                <w:rFonts w:ascii="Times New Roman" w:hAnsi="Times New Roman" w:cs="Times New Roman"/>
                <w:b/>
                <w:bCs/>
                <w:sz w:val="24"/>
                <w:szCs w:val="24"/>
              </w:rPr>
              <w:t xml:space="preserve">(4 </w:t>
            </w:r>
            <w:r>
              <w:rPr>
                <w:rFonts w:ascii="Times New Roman" w:hAnsi="Times New Roman" w:cs="Times New Roman"/>
                <w:b/>
                <w:bCs/>
                <w:sz w:val="24"/>
                <w:szCs w:val="24"/>
              </w:rPr>
              <w:t>h</w:t>
            </w:r>
            <w:r w:rsidRPr="00502E08">
              <w:rPr>
                <w:rFonts w:ascii="Times New Roman" w:hAnsi="Times New Roman" w:cs="Times New Roman"/>
                <w:b/>
                <w:bCs/>
                <w:sz w:val="24"/>
                <w:szCs w:val="24"/>
              </w:rPr>
              <w:t>)</w:t>
            </w:r>
            <w:r>
              <w:rPr>
                <w:rFonts w:ascii="Times New Roman" w:hAnsi="Times New Roman" w:cs="Times New Roman"/>
                <w:b/>
                <w:bCs/>
                <w:sz w:val="24"/>
                <w:szCs w:val="24"/>
              </w:rPr>
              <w:t> </w:t>
            </w:r>
          </w:p>
          <w:p w:rsidR="00E8488A" w:rsidRPr="00502E08" w:rsidRDefault="00E8488A" w:rsidP="00AC405A">
            <w:pPr>
              <w:pStyle w:val="ListParagraph"/>
              <w:numPr>
                <w:ilvl w:val="1"/>
                <w:numId w:val="86"/>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Sécurité des objets dans Active Directory</w:t>
            </w:r>
          </w:p>
          <w:p w:rsidR="00E8488A" w:rsidRPr="00502E08" w:rsidRDefault="00E8488A" w:rsidP="00AC405A">
            <w:pPr>
              <w:pStyle w:val="ListParagraph"/>
              <w:numPr>
                <w:ilvl w:val="1"/>
                <w:numId w:val="86"/>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lastRenderedPageBreak/>
              <w:t>Contrôle de l'accès aux objets Active Directory</w:t>
            </w:r>
          </w:p>
          <w:p w:rsidR="00E8488A" w:rsidRPr="00502E08" w:rsidRDefault="00E8488A" w:rsidP="00AC405A">
            <w:pPr>
              <w:pStyle w:val="ListParagraph"/>
              <w:numPr>
                <w:ilvl w:val="1"/>
                <w:numId w:val="86"/>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Délégation du contrôle d'administration des objets Active Directory</w:t>
            </w:r>
          </w:p>
          <w:p w:rsidR="00E8488A" w:rsidRPr="00502E08" w:rsidRDefault="00E8488A" w:rsidP="00AC405A">
            <w:pPr>
              <w:pStyle w:val="ListParagraph"/>
              <w:numPr>
                <w:ilvl w:val="1"/>
                <w:numId w:val="86"/>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Personnalisation des consoles MMC (Microsoft Management Console)</w:t>
            </w:r>
          </w:p>
          <w:p w:rsidR="00E8488A" w:rsidRPr="00502E08" w:rsidRDefault="00E8488A" w:rsidP="00AC405A">
            <w:pPr>
              <w:pStyle w:val="ListParagraph"/>
              <w:numPr>
                <w:ilvl w:val="1"/>
                <w:numId w:val="86"/>
              </w:numPr>
              <w:ind w:left="709" w:right="360" w:hanging="709"/>
              <w:jc w:val="lowKashida"/>
              <w:rPr>
                <w:rFonts w:ascii="Times New Roman" w:hAnsi="Times New Roman" w:cs="Times New Roman"/>
                <w:sz w:val="24"/>
                <w:szCs w:val="24"/>
              </w:rPr>
            </w:pPr>
            <w:r w:rsidRPr="00502E08">
              <w:rPr>
                <w:rFonts w:ascii="Times New Roman" w:hAnsi="Times New Roman" w:cs="Times New Roman"/>
                <w:sz w:val="24"/>
                <w:szCs w:val="24"/>
              </w:rPr>
              <w:t>Configuration de listes de tâches</w:t>
            </w:r>
          </w:p>
        </w:tc>
        <w:tc>
          <w:tcPr>
            <w:tcW w:w="2250" w:type="dxa"/>
          </w:tcPr>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lastRenderedPageBreak/>
              <w:t xml:space="preserve">Voir les permissions dans </w:t>
            </w:r>
            <w:r w:rsidRPr="00502E08">
              <w:rPr>
                <w:rFonts w:ascii="Times New Roman" w:hAnsi="Times New Roman" w:cs="Times New Roman"/>
                <w:sz w:val="24"/>
                <w:szCs w:val="24"/>
              </w:rPr>
              <w:lastRenderedPageBreak/>
              <w:t xml:space="preserve">« Active Directory </w:t>
            </w:r>
            <w:proofErr w:type="spellStart"/>
            <w:r w:rsidRPr="00502E08">
              <w:rPr>
                <w:rFonts w:ascii="Times New Roman" w:hAnsi="Times New Roman" w:cs="Times New Roman"/>
                <w:sz w:val="24"/>
                <w:szCs w:val="24"/>
              </w:rPr>
              <w:t>objects</w:t>
            </w:r>
            <w:proofErr w:type="spellEnd"/>
            <w:r w:rsidRPr="00502E08">
              <w:rPr>
                <w:rFonts w:ascii="Times New Roman" w:hAnsi="Times New Roman" w:cs="Times New Roman"/>
                <w:sz w:val="24"/>
                <w:szCs w:val="24"/>
              </w:rPr>
              <w:t xml:space="preserve"> ». </w:t>
            </w:r>
          </w:p>
          <w:p w:rsidR="00E8488A" w:rsidRPr="00502E08" w:rsidRDefault="00E8488A" w:rsidP="00AC405A">
            <w:pPr>
              <w:pStyle w:val="ListParagraph"/>
              <w:numPr>
                <w:ilvl w:val="0"/>
                <w:numId w:val="72"/>
              </w:numPr>
              <w:ind w:left="175" w:hanging="218"/>
              <w:rPr>
                <w:rFonts w:ascii="Times New Roman" w:hAnsi="Times New Roman" w:cs="Times New Roman"/>
                <w:sz w:val="24"/>
                <w:szCs w:val="24"/>
              </w:rPr>
            </w:pPr>
            <w:r w:rsidRPr="00502E08">
              <w:rPr>
                <w:rFonts w:ascii="Times New Roman" w:hAnsi="Times New Roman" w:cs="Times New Roman"/>
                <w:sz w:val="24"/>
                <w:szCs w:val="24"/>
              </w:rPr>
              <w:t>Déléguer les contrôles pour « </w:t>
            </w:r>
            <w:proofErr w:type="spellStart"/>
            <w:r w:rsidRPr="00502E08">
              <w:rPr>
                <w:rFonts w:ascii="Times New Roman" w:hAnsi="Times New Roman" w:cs="Times New Roman"/>
                <w:sz w:val="24"/>
                <w:szCs w:val="24"/>
              </w:rPr>
              <w:t>organizational</w:t>
            </w:r>
            <w:proofErr w:type="spellEnd"/>
            <w:r w:rsidRPr="00502E08">
              <w:rPr>
                <w:rFonts w:ascii="Times New Roman" w:hAnsi="Times New Roman" w:cs="Times New Roman"/>
                <w:sz w:val="24"/>
                <w:szCs w:val="24"/>
              </w:rPr>
              <w:t xml:space="preserve"> unit ».</w:t>
            </w:r>
          </w:p>
        </w:tc>
      </w:tr>
    </w:tbl>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sz w:val="24"/>
          <w:szCs w:val="24"/>
        </w:rPr>
        <w:lastRenderedPageBreak/>
        <w:tab/>
      </w:r>
      <w:r w:rsidRPr="00502E08">
        <w:rPr>
          <w:rFonts w:ascii="Times New Roman" w:hAnsi="Times New Roman" w:cs="Times New Roman"/>
          <w:sz w:val="24"/>
          <w:szCs w:val="24"/>
        </w:rPr>
        <w:tab/>
      </w:r>
      <w:r w:rsidRPr="00502E08">
        <w:rPr>
          <w:rFonts w:ascii="Times New Roman" w:hAnsi="Times New Roman" w:cs="Times New Roman"/>
          <w:sz w:val="24"/>
          <w:szCs w:val="24"/>
        </w:rPr>
        <w:tab/>
      </w:r>
      <w:r w:rsidRPr="00502E08">
        <w:rPr>
          <w:rFonts w:ascii="Times New Roman" w:hAnsi="Times New Roman" w:cs="Times New Roman"/>
          <w:sz w:val="24"/>
          <w:szCs w:val="24"/>
        </w:rPr>
        <w:tab/>
      </w:r>
      <w:r w:rsidRPr="00502E08">
        <w:rPr>
          <w:rFonts w:ascii="Times New Roman" w:hAnsi="Times New Roman" w:cs="Times New Roman"/>
          <w:sz w:val="24"/>
          <w:szCs w:val="24"/>
        </w:rPr>
        <w:tab/>
      </w:r>
      <w:r w:rsidRPr="00502E08">
        <w:rPr>
          <w:rFonts w:ascii="Times New Roman" w:hAnsi="Times New Roman" w:cs="Times New Roman"/>
          <w:sz w:val="24"/>
          <w:szCs w:val="24"/>
        </w:rPr>
        <w:tab/>
      </w:r>
    </w:p>
    <w:p w:rsidR="00E8488A" w:rsidRPr="00502E08" w:rsidRDefault="00E8488A" w:rsidP="00E8488A">
      <w:pPr>
        <w:rPr>
          <w:rFonts w:ascii="Times New Roman" w:hAnsi="Times New Roman" w:cs="Times New Roman"/>
          <w:b/>
          <w:bCs/>
          <w:i/>
          <w:iCs/>
          <w:sz w:val="24"/>
          <w:szCs w:val="24"/>
        </w:rPr>
      </w:pPr>
      <w:r w:rsidRPr="00502E08">
        <w:rPr>
          <w:rFonts w:ascii="Times New Roman" w:hAnsi="Times New Roman" w:cs="Times New Roman"/>
          <w:b/>
          <w:bCs/>
          <w:i/>
          <w:iCs/>
          <w:sz w:val="24"/>
          <w:szCs w:val="24"/>
        </w:rPr>
        <w:t>Méthodes d’enseignement</w:t>
      </w:r>
    </w:p>
    <w:p w:rsidR="00E8488A" w:rsidRPr="00502E08" w:rsidRDefault="00E8488A" w:rsidP="00E8488A">
      <w:pPr>
        <w:autoSpaceDE w:val="0"/>
        <w:autoSpaceDN w:val="0"/>
        <w:adjustRightInd w:val="0"/>
        <w:rPr>
          <w:rFonts w:ascii="Times New Roman" w:eastAsia="Wingdings-Regular" w:hAnsi="Times New Roman" w:cs="Times New Roman"/>
          <w:sz w:val="24"/>
          <w:szCs w:val="24"/>
        </w:rPr>
      </w:pPr>
      <w:r w:rsidRPr="00502E08">
        <w:rPr>
          <w:rFonts w:ascii="Times New Roman" w:eastAsia="Wingdings-Regular" w:hAnsi="Times New Roman" w:cs="Times New Roman"/>
          <w:sz w:val="24"/>
          <w:szCs w:val="24"/>
        </w:rPr>
        <w:t xml:space="preserve"> Cours magistral</w:t>
      </w:r>
    </w:p>
    <w:p w:rsidR="00E8488A" w:rsidRPr="00502E08" w:rsidRDefault="00E8488A" w:rsidP="00E8488A">
      <w:pPr>
        <w:rPr>
          <w:rFonts w:ascii="Times New Roman" w:eastAsia="Wingdings-Regular" w:hAnsi="Times New Roman" w:cs="Times New Roman"/>
          <w:sz w:val="24"/>
          <w:szCs w:val="24"/>
        </w:rPr>
      </w:pPr>
      <w:r w:rsidRPr="00502E08">
        <w:rPr>
          <w:rFonts w:ascii="Times New Roman" w:eastAsia="Wingdings-Regular" w:hAnsi="Times New Roman" w:cs="Times New Roman"/>
          <w:sz w:val="24"/>
          <w:szCs w:val="24"/>
        </w:rPr>
        <w:t xml:space="preserve"> Travail dirigé et Travaux pratiques en laboratoire</w:t>
      </w:r>
    </w:p>
    <w:p w:rsidR="00E8488A" w:rsidRPr="00502E08" w:rsidRDefault="00E8488A" w:rsidP="00E8488A">
      <w:pPr>
        <w:rPr>
          <w:rFonts w:ascii="Times New Roman" w:hAnsi="Times New Roman" w:cs="Times New Roman"/>
          <w:b/>
          <w:bCs/>
          <w:i/>
          <w:iCs/>
          <w:sz w:val="24"/>
          <w:szCs w:val="24"/>
        </w:rPr>
      </w:pPr>
    </w:p>
    <w:p w:rsidR="00E8488A" w:rsidRPr="00502E08" w:rsidRDefault="00E8488A" w:rsidP="00E8488A">
      <w:pPr>
        <w:rPr>
          <w:rFonts w:ascii="Times New Roman" w:hAnsi="Times New Roman" w:cs="Times New Roman"/>
          <w:b/>
          <w:bCs/>
          <w:i/>
          <w:iCs/>
          <w:sz w:val="24"/>
          <w:szCs w:val="24"/>
        </w:rPr>
      </w:pPr>
      <w:r w:rsidRPr="00502E08">
        <w:rPr>
          <w:rFonts w:ascii="Times New Roman" w:hAnsi="Times New Roman" w:cs="Times New Roman"/>
          <w:b/>
          <w:bCs/>
          <w:i/>
          <w:iCs/>
          <w:sz w:val="24"/>
          <w:szCs w:val="24"/>
        </w:rPr>
        <w:t>Méthodes d’évaluation</w:t>
      </w:r>
    </w:p>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sz w:val="24"/>
          <w:szCs w:val="24"/>
        </w:rPr>
        <w:t>Epreuves pratiques</w:t>
      </w:r>
    </w:p>
    <w:p w:rsidR="00E8488A" w:rsidRPr="00213175" w:rsidRDefault="00E8488A" w:rsidP="00E8488A">
      <w:pPr>
        <w:pStyle w:val="Heading2"/>
        <w:rPr>
          <w:rFonts w:ascii="Times New Roman" w:hAnsi="Times New Roman" w:cs="Times New Roman"/>
          <w:i/>
          <w:iCs/>
          <w:snapToGrid w:val="0"/>
          <w:color w:val="000000" w:themeColor="text1"/>
          <w:sz w:val="24"/>
          <w:szCs w:val="24"/>
        </w:rPr>
      </w:pPr>
      <w:r w:rsidRPr="00213175">
        <w:rPr>
          <w:rFonts w:ascii="Times New Roman" w:hAnsi="Times New Roman" w:cs="Times New Roman"/>
          <w:i/>
          <w:iCs/>
          <w:snapToGrid w:val="0"/>
          <w:color w:val="000000" w:themeColor="text1"/>
          <w:sz w:val="24"/>
          <w:szCs w:val="24"/>
        </w:rPr>
        <w:t>R</w:t>
      </w:r>
      <w:r w:rsidRPr="00213175">
        <w:rPr>
          <w:rFonts w:ascii="Calibri" w:hAnsi="Calibri" w:cs="Times New Roman"/>
          <w:i/>
          <w:iCs/>
          <w:snapToGrid w:val="0"/>
          <w:color w:val="000000" w:themeColor="text1"/>
          <w:sz w:val="24"/>
          <w:szCs w:val="24"/>
        </w:rPr>
        <w:t>é</w:t>
      </w:r>
      <w:r w:rsidRPr="00213175">
        <w:rPr>
          <w:rFonts w:ascii="Times New Roman" w:hAnsi="Times New Roman" w:cs="Times New Roman"/>
          <w:i/>
          <w:iCs/>
          <w:snapToGrid w:val="0"/>
          <w:color w:val="000000" w:themeColor="text1"/>
          <w:sz w:val="24"/>
          <w:szCs w:val="24"/>
        </w:rPr>
        <w:t>f</w:t>
      </w:r>
      <w:r w:rsidRPr="00213175">
        <w:rPr>
          <w:rFonts w:ascii="Calibri" w:hAnsi="Calibri" w:cs="Times New Roman"/>
          <w:i/>
          <w:iCs/>
          <w:snapToGrid w:val="0"/>
          <w:color w:val="000000" w:themeColor="text1"/>
          <w:sz w:val="24"/>
          <w:szCs w:val="24"/>
        </w:rPr>
        <w:t>é</w:t>
      </w:r>
      <w:r w:rsidRPr="00213175">
        <w:rPr>
          <w:rFonts w:ascii="Times New Roman" w:hAnsi="Times New Roman" w:cs="Times New Roman"/>
          <w:i/>
          <w:iCs/>
          <w:snapToGrid w:val="0"/>
          <w:color w:val="000000" w:themeColor="text1"/>
          <w:sz w:val="24"/>
          <w:szCs w:val="24"/>
        </w:rPr>
        <w:t>rences bibliographiques</w:t>
      </w:r>
    </w:p>
    <w:p w:rsidR="00E8488A" w:rsidRPr="00213175" w:rsidRDefault="00E8488A" w:rsidP="00E8488A">
      <w:pPr>
        <w:spacing w:after="0" w:line="240" w:lineRule="auto"/>
      </w:pPr>
    </w:p>
    <w:p w:rsidR="00E8488A" w:rsidRPr="00576FDF" w:rsidRDefault="00E8488A" w:rsidP="00E8488A">
      <w:pPr>
        <w:spacing w:after="0" w:line="240" w:lineRule="auto"/>
        <w:jc w:val="lowKashida"/>
        <w:rPr>
          <w:rFonts w:ascii="Times New Roman" w:hAnsi="Times New Roman" w:cs="Times New Roman"/>
          <w:sz w:val="24"/>
          <w:szCs w:val="24"/>
          <w:lang w:val="en-US"/>
        </w:rPr>
      </w:pPr>
      <w:r w:rsidRPr="00576FDF">
        <w:rPr>
          <w:rFonts w:ascii="Times New Roman" w:hAnsi="Times New Roman" w:cs="Times New Roman"/>
          <w:sz w:val="24"/>
          <w:szCs w:val="24"/>
          <w:lang w:val="en-US"/>
        </w:rPr>
        <w:t xml:space="preserve">– </w:t>
      </w:r>
      <w:r w:rsidRPr="00576FDF">
        <w:rPr>
          <w:rFonts w:ascii="Times New Roman" w:hAnsi="Times New Roman" w:cs="Times New Roman"/>
          <w:b/>
          <w:bCs/>
          <w:sz w:val="24"/>
          <w:szCs w:val="24"/>
          <w:lang w:val="en-US"/>
        </w:rPr>
        <w:t>Active directory 4</w:t>
      </w:r>
      <w:r w:rsidRPr="00576FDF">
        <w:rPr>
          <w:rFonts w:ascii="Times New Roman" w:hAnsi="Times New Roman" w:cs="Times New Roman"/>
          <w:b/>
          <w:bCs/>
          <w:sz w:val="24"/>
          <w:szCs w:val="24"/>
          <w:vertAlign w:val="superscript"/>
          <w:lang w:val="en-US"/>
        </w:rPr>
        <w:t>th</w:t>
      </w:r>
      <w:r w:rsidRPr="00576FDF">
        <w:rPr>
          <w:rFonts w:ascii="Times New Roman" w:hAnsi="Times New Roman" w:cs="Times New Roman"/>
          <w:b/>
          <w:bCs/>
          <w:sz w:val="24"/>
          <w:szCs w:val="24"/>
          <w:lang w:val="en-US"/>
        </w:rPr>
        <w:t xml:space="preserve"> edition/ </w:t>
      </w:r>
      <w:r w:rsidRPr="00576FDF">
        <w:rPr>
          <w:rFonts w:ascii="Times New Roman" w:hAnsi="Times New Roman" w:cs="Times New Roman"/>
          <w:sz w:val="24"/>
          <w:szCs w:val="24"/>
          <w:lang w:val="en-US"/>
        </w:rPr>
        <w:t>Brian Desmond/ joe Richards/ Robbie/Allen.</w:t>
      </w:r>
    </w:p>
    <w:p w:rsidR="00E8488A" w:rsidRPr="00576FDF" w:rsidRDefault="00E8488A" w:rsidP="00E8488A">
      <w:pPr>
        <w:spacing w:after="0" w:line="240" w:lineRule="auto"/>
        <w:jc w:val="lowKashida"/>
        <w:rPr>
          <w:rFonts w:ascii="Times New Roman" w:hAnsi="Times New Roman" w:cs="Times New Roman"/>
          <w:sz w:val="24"/>
          <w:szCs w:val="24"/>
          <w:lang w:val="en-US"/>
        </w:rPr>
      </w:pPr>
      <w:r w:rsidRPr="00576FDF">
        <w:rPr>
          <w:rFonts w:ascii="Times New Roman" w:hAnsi="Times New Roman" w:cs="Times New Roman"/>
          <w:sz w:val="24"/>
          <w:szCs w:val="24"/>
          <w:lang w:val="en-US"/>
        </w:rPr>
        <w:t xml:space="preserve">– </w:t>
      </w:r>
      <w:r w:rsidRPr="00576FDF">
        <w:rPr>
          <w:rFonts w:ascii="Times New Roman" w:hAnsi="Times New Roman" w:cs="Times New Roman"/>
          <w:b/>
          <w:bCs/>
          <w:sz w:val="24"/>
          <w:szCs w:val="24"/>
          <w:lang w:val="en-US"/>
        </w:rPr>
        <w:t>Inside Active directory 2</w:t>
      </w:r>
      <w:r w:rsidRPr="00576FDF">
        <w:rPr>
          <w:rFonts w:ascii="Times New Roman" w:hAnsi="Times New Roman" w:cs="Times New Roman"/>
          <w:b/>
          <w:bCs/>
          <w:sz w:val="24"/>
          <w:szCs w:val="24"/>
          <w:vertAlign w:val="superscript"/>
          <w:lang w:val="en-US"/>
        </w:rPr>
        <w:t>nd</w:t>
      </w:r>
      <w:r w:rsidRPr="00576FDF">
        <w:rPr>
          <w:rFonts w:ascii="Times New Roman" w:hAnsi="Times New Roman" w:cs="Times New Roman"/>
          <w:b/>
          <w:bCs/>
          <w:sz w:val="24"/>
          <w:szCs w:val="24"/>
          <w:lang w:val="en-US"/>
        </w:rPr>
        <w:t xml:space="preserve"> edition/</w:t>
      </w:r>
      <w:proofErr w:type="spellStart"/>
      <w:r w:rsidRPr="00576FDF">
        <w:rPr>
          <w:rFonts w:ascii="Times New Roman" w:hAnsi="Times New Roman" w:cs="Times New Roman"/>
          <w:sz w:val="24"/>
          <w:szCs w:val="24"/>
          <w:lang w:val="en-US"/>
        </w:rPr>
        <w:t>Sakari</w:t>
      </w:r>
      <w:proofErr w:type="spellEnd"/>
      <w:r w:rsidRPr="00576FDF">
        <w:rPr>
          <w:rFonts w:ascii="Times New Roman" w:hAnsi="Times New Roman" w:cs="Times New Roman"/>
          <w:sz w:val="24"/>
          <w:szCs w:val="24"/>
          <w:lang w:val="en-US"/>
        </w:rPr>
        <w:t xml:space="preserve"> </w:t>
      </w:r>
      <w:proofErr w:type="spellStart"/>
      <w:r w:rsidRPr="00576FDF">
        <w:rPr>
          <w:rFonts w:ascii="Times New Roman" w:hAnsi="Times New Roman" w:cs="Times New Roman"/>
          <w:sz w:val="24"/>
          <w:szCs w:val="24"/>
          <w:lang w:val="en-US"/>
        </w:rPr>
        <w:t>Kouti</w:t>
      </w:r>
      <w:proofErr w:type="spellEnd"/>
      <w:r w:rsidRPr="00576FDF">
        <w:rPr>
          <w:rFonts w:ascii="Times New Roman" w:hAnsi="Times New Roman" w:cs="Times New Roman"/>
          <w:sz w:val="24"/>
          <w:szCs w:val="24"/>
          <w:lang w:val="en-US"/>
        </w:rPr>
        <w:t xml:space="preserve">/ Mika </w:t>
      </w:r>
      <w:proofErr w:type="spellStart"/>
      <w:r w:rsidRPr="00576FDF">
        <w:rPr>
          <w:rFonts w:ascii="Times New Roman" w:hAnsi="Times New Roman" w:cs="Times New Roman"/>
          <w:sz w:val="24"/>
          <w:szCs w:val="24"/>
          <w:lang w:val="en-US"/>
        </w:rPr>
        <w:t>Seitsonen</w:t>
      </w:r>
      <w:proofErr w:type="spellEnd"/>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Microsoft Active Directory</w:t>
      </w: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Administration</w:t>
      </w:r>
      <w:r w:rsidRPr="00502E08">
        <w:rPr>
          <w:rFonts w:ascii="Times New Roman" w:hAnsi="Times New Roman" w:cs="Times New Roman"/>
          <w:sz w:val="24"/>
          <w:szCs w:val="24"/>
          <w:lang w:val="en-US"/>
        </w:rPr>
        <w:t xml:space="preserve"> / </w:t>
      </w:r>
      <w:r w:rsidRPr="00502E08">
        <w:rPr>
          <w:rFonts w:ascii="Times New Roman" w:hAnsi="Times New Roman" w:cs="Times New Roman"/>
          <w:i/>
          <w:iCs/>
          <w:sz w:val="24"/>
          <w:szCs w:val="24"/>
          <w:lang w:val="en-US"/>
        </w:rPr>
        <w:t xml:space="preserve">Kevin </w:t>
      </w:r>
      <w:proofErr w:type="spellStart"/>
      <w:r w:rsidRPr="00502E08">
        <w:rPr>
          <w:rFonts w:ascii="Times New Roman" w:hAnsi="Times New Roman" w:cs="Times New Roman"/>
          <w:i/>
          <w:iCs/>
          <w:sz w:val="24"/>
          <w:szCs w:val="24"/>
          <w:lang w:val="en-US"/>
        </w:rPr>
        <w:t>Kocis</w:t>
      </w:r>
      <w:proofErr w:type="spellEnd"/>
      <w:r w:rsidRPr="00502E08">
        <w:rPr>
          <w:rFonts w:ascii="Times New Roman" w:hAnsi="Times New Roman" w:cs="Times New Roman"/>
          <w:sz w:val="24"/>
          <w:szCs w:val="24"/>
          <w:lang w:val="en-US"/>
        </w:rPr>
        <w:t xml:space="preserve"> / SAMS</w:t>
      </w:r>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Securing Windows server 2003/</w:t>
      </w:r>
      <w:r w:rsidRPr="00502E08">
        <w:rPr>
          <w:rFonts w:ascii="Times New Roman" w:hAnsi="Times New Roman" w:cs="Times New Roman"/>
          <w:sz w:val="24"/>
          <w:szCs w:val="24"/>
          <w:lang w:val="en-US"/>
        </w:rPr>
        <w:t xml:space="preserve"> Mike </w:t>
      </w:r>
      <w:proofErr w:type="spellStart"/>
      <w:r w:rsidRPr="00502E08">
        <w:rPr>
          <w:rFonts w:ascii="Times New Roman" w:hAnsi="Times New Roman" w:cs="Times New Roman"/>
          <w:sz w:val="24"/>
          <w:szCs w:val="24"/>
          <w:lang w:val="en-US"/>
        </w:rPr>
        <w:t>Danseglio</w:t>
      </w:r>
      <w:proofErr w:type="spellEnd"/>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Microsoft Windows Server 2003/</w:t>
      </w:r>
      <w:r w:rsidRPr="00502E08">
        <w:rPr>
          <w:rFonts w:ascii="Times New Roman" w:hAnsi="Times New Roman" w:cs="Times New Roman"/>
          <w:sz w:val="24"/>
          <w:szCs w:val="24"/>
          <w:lang w:val="en-US"/>
        </w:rPr>
        <w:t xml:space="preserve"> Brian </w:t>
      </w:r>
      <w:proofErr w:type="spellStart"/>
      <w:r w:rsidRPr="00502E08">
        <w:rPr>
          <w:rFonts w:ascii="Times New Roman" w:hAnsi="Times New Roman" w:cs="Times New Roman"/>
          <w:sz w:val="24"/>
          <w:szCs w:val="24"/>
          <w:lang w:val="en-US"/>
        </w:rPr>
        <w:t>Komar</w:t>
      </w:r>
      <w:proofErr w:type="spellEnd"/>
    </w:p>
    <w:p w:rsidR="00E8488A" w:rsidRDefault="00E8488A" w:rsidP="00E8488A">
      <w:pPr>
        <w:rPr>
          <w:color w:val="000000" w:themeColor="text1"/>
          <w:lang w:val="en-US"/>
        </w:rPr>
      </w:pPr>
    </w:p>
    <w:p w:rsidR="00017169" w:rsidRPr="001B3076" w:rsidRDefault="00017169" w:rsidP="00F5168D">
      <w:pPr>
        <w:rPr>
          <w:rFonts w:asciiTheme="majorBidi" w:hAnsiTheme="majorBidi" w:cstheme="majorBidi"/>
          <w:sz w:val="24"/>
          <w:szCs w:val="24"/>
          <w:lang w:eastAsia="fr-FR"/>
        </w:rPr>
      </w:pPr>
      <w:bookmarkStart w:id="0" w:name="_GoBack"/>
      <w:bookmarkEnd w:id="0"/>
    </w:p>
    <w:sectPr w:rsidR="00017169" w:rsidRPr="001B3076"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84" w:rsidRDefault="00510984" w:rsidP="00926C2D">
      <w:pPr>
        <w:spacing w:after="0" w:line="240" w:lineRule="auto"/>
      </w:pPr>
      <w:r>
        <w:separator/>
      </w:r>
    </w:p>
  </w:endnote>
  <w:endnote w:type="continuationSeparator" w:id="0">
    <w:p w:rsidR="00510984" w:rsidRDefault="00510984"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84" w:rsidRDefault="00510984" w:rsidP="00926C2D">
      <w:pPr>
        <w:spacing w:after="0" w:line="240" w:lineRule="auto"/>
      </w:pPr>
      <w:r>
        <w:separator/>
      </w:r>
    </w:p>
  </w:footnote>
  <w:footnote w:type="continuationSeparator" w:id="0">
    <w:p w:rsidR="00510984" w:rsidRDefault="00510984"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510984" w:rsidRPr="00943674">
      <w:trPr>
        <w:trHeight w:val="288"/>
      </w:trPr>
      <w:tc>
        <w:tcPr>
          <w:tcW w:w="7765" w:type="dxa"/>
        </w:tcPr>
        <w:p w:rsidR="00510984" w:rsidRPr="00943674" w:rsidRDefault="00510984"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10984" w:rsidRPr="00943674" w:rsidRDefault="00510984"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10984" w:rsidRDefault="005109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0423F"/>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D4F79"/>
    <w:rsid w:val="001E7E97"/>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4CBD"/>
    <w:rsid w:val="002F639C"/>
    <w:rsid w:val="003022D0"/>
    <w:rsid w:val="0030303F"/>
    <w:rsid w:val="003051BF"/>
    <w:rsid w:val="00310FDA"/>
    <w:rsid w:val="003170D1"/>
    <w:rsid w:val="00341516"/>
    <w:rsid w:val="00362CA9"/>
    <w:rsid w:val="003776AD"/>
    <w:rsid w:val="00381A7C"/>
    <w:rsid w:val="00383085"/>
    <w:rsid w:val="00385A1C"/>
    <w:rsid w:val="00401BC1"/>
    <w:rsid w:val="004211A2"/>
    <w:rsid w:val="00441076"/>
    <w:rsid w:val="00446F2A"/>
    <w:rsid w:val="00453935"/>
    <w:rsid w:val="004549D0"/>
    <w:rsid w:val="0046048A"/>
    <w:rsid w:val="00472E53"/>
    <w:rsid w:val="004805FA"/>
    <w:rsid w:val="00484C18"/>
    <w:rsid w:val="004C1B33"/>
    <w:rsid w:val="004E2719"/>
    <w:rsid w:val="004F65BA"/>
    <w:rsid w:val="00510984"/>
    <w:rsid w:val="0052163F"/>
    <w:rsid w:val="005339DD"/>
    <w:rsid w:val="005349D6"/>
    <w:rsid w:val="00546B58"/>
    <w:rsid w:val="00552A33"/>
    <w:rsid w:val="00553067"/>
    <w:rsid w:val="005616A9"/>
    <w:rsid w:val="00563D0A"/>
    <w:rsid w:val="005737C6"/>
    <w:rsid w:val="00576FDF"/>
    <w:rsid w:val="00577B4D"/>
    <w:rsid w:val="0058152B"/>
    <w:rsid w:val="005C61E8"/>
    <w:rsid w:val="005D4E51"/>
    <w:rsid w:val="005E09D6"/>
    <w:rsid w:val="00607AC7"/>
    <w:rsid w:val="00614CD2"/>
    <w:rsid w:val="0064117A"/>
    <w:rsid w:val="006522F8"/>
    <w:rsid w:val="00667AAC"/>
    <w:rsid w:val="006844DD"/>
    <w:rsid w:val="00685AB4"/>
    <w:rsid w:val="00686689"/>
    <w:rsid w:val="0069310E"/>
    <w:rsid w:val="0069757A"/>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C715E"/>
    <w:rsid w:val="00BE45F4"/>
    <w:rsid w:val="00BE4D43"/>
    <w:rsid w:val="00BF1E4A"/>
    <w:rsid w:val="00C07027"/>
    <w:rsid w:val="00C13AC2"/>
    <w:rsid w:val="00C2575F"/>
    <w:rsid w:val="00C32555"/>
    <w:rsid w:val="00C34E19"/>
    <w:rsid w:val="00C65E5C"/>
    <w:rsid w:val="00C673BB"/>
    <w:rsid w:val="00C82459"/>
    <w:rsid w:val="00C836CD"/>
    <w:rsid w:val="00C85A60"/>
    <w:rsid w:val="00CA2C88"/>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538"/>
    <w:rsid w:val="00EB48B5"/>
    <w:rsid w:val="00EC3631"/>
    <w:rsid w:val="00ED5CCE"/>
    <w:rsid w:val="00ED71F6"/>
    <w:rsid w:val="00EE6682"/>
    <w:rsid w:val="00EE7B54"/>
    <w:rsid w:val="00EF204B"/>
    <w:rsid w:val="00EF7DCD"/>
    <w:rsid w:val="00F26FAC"/>
    <w:rsid w:val="00F31AEB"/>
    <w:rsid w:val="00F320D8"/>
    <w:rsid w:val="00F35F9E"/>
    <w:rsid w:val="00F507AB"/>
    <w:rsid w:val="00F5168D"/>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61AD3"/>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69A0A9-01C2-455A-AA15-7FDFD288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33</cp:revision>
  <cp:lastPrinted>2014-02-14T09:41:00Z</cp:lastPrinted>
  <dcterms:created xsi:type="dcterms:W3CDTF">2014-02-14T09:50:00Z</dcterms:created>
  <dcterms:modified xsi:type="dcterms:W3CDTF">2019-07-24T06:07:00Z</dcterms:modified>
</cp:coreProperties>
</file>